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1D604B" w14:textId="77777777" w:rsidR="00E76E0D" w:rsidRDefault="00E76E0D" w:rsidP="00E76E0D">
      <w:pPr>
        <w:rPr>
          <w:rFonts w:ascii="Arial" w:hAnsi="Arial"/>
          <w:sz w:val="22"/>
          <w:szCs w:val="22"/>
        </w:rPr>
      </w:pPr>
    </w:p>
    <w:p w14:paraId="05040ED7" w14:textId="77777777" w:rsidR="00E76E0D" w:rsidRDefault="00E76E0D" w:rsidP="00E76E0D">
      <w:pPr>
        <w:rPr>
          <w:rFonts w:ascii="Arial" w:hAnsi="Arial"/>
          <w:sz w:val="22"/>
          <w:szCs w:val="22"/>
        </w:rPr>
      </w:pPr>
    </w:p>
    <w:p w14:paraId="07BA0FAC" w14:textId="3A2C0107" w:rsidR="00E76E0D" w:rsidRPr="003B6039" w:rsidRDefault="009C7AE0" w:rsidP="00E76E0D">
      <w:pPr>
        <w:rPr>
          <w:rFonts w:ascii="Arial" w:hAnsi="Arial"/>
        </w:rPr>
      </w:pPr>
      <w:r w:rsidRPr="003B6039">
        <w:rPr>
          <w:rFonts w:ascii="Arial" w:hAnsi="Arial" w:cs="Arial"/>
          <w:noProof/>
        </w:rPr>
        <mc:AlternateContent>
          <mc:Choice Requires="wps">
            <w:drawing>
              <wp:anchor distT="45720" distB="45720" distL="114300" distR="114300" simplePos="0" relativeHeight="251657728" behindDoc="0" locked="0" layoutInCell="1" allowOverlap="1" wp14:anchorId="2AA5B8DC" wp14:editId="2E7DD945">
                <wp:simplePos x="0" y="0"/>
                <wp:positionH relativeFrom="column">
                  <wp:posOffset>-64770</wp:posOffset>
                </wp:positionH>
                <wp:positionV relativeFrom="paragraph">
                  <wp:posOffset>817880</wp:posOffset>
                </wp:positionV>
                <wp:extent cx="6033770" cy="645795"/>
                <wp:effectExtent l="0" t="0" r="2413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3770" cy="645795"/>
                        </a:xfrm>
                        <a:prstGeom prst="rect">
                          <a:avLst/>
                        </a:prstGeom>
                        <a:solidFill>
                          <a:srgbClr val="FFFFFF"/>
                        </a:solidFill>
                        <a:ln w="12700">
                          <a:solidFill>
                            <a:sysClr val="windowText" lastClr="000000"/>
                          </a:solidFill>
                          <a:miter lim="800000"/>
                          <a:headEnd/>
                          <a:tailEnd/>
                        </a:ln>
                      </wps:spPr>
                      <wps:txbx>
                        <w:txbxContent>
                          <w:p w14:paraId="62EF35F8" w14:textId="662BCD5C" w:rsidR="00CB1E48" w:rsidRPr="00031F6A" w:rsidRDefault="00CB1E48" w:rsidP="00CB1E48">
                            <w:pPr>
                              <w:autoSpaceDE w:val="0"/>
                              <w:autoSpaceDN w:val="0"/>
                              <w:adjustRightInd w:val="0"/>
                              <w:rPr>
                                <w:rFonts w:ascii="Arial" w:hAnsi="Arial"/>
                                <w:i/>
                              </w:rPr>
                            </w:pPr>
                            <w:r w:rsidRPr="007C3E7F">
                              <w:rPr>
                                <w:rFonts w:ascii="Arial" w:hAnsi="Arial"/>
                                <w:b/>
                                <w:bCs/>
                                <w:i/>
                              </w:rPr>
                              <w:t xml:space="preserve">The building is </w:t>
                            </w:r>
                            <w:r w:rsidR="009C7AE0">
                              <w:rPr>
                                <w:rFonts w:ascii="Arial" w:hAnsi="Arial"/>
                                <w:b/>
                                <w:bCs/>
                                <w:i/>
                              </w:rPr>
                              <w:t>unattended</w:t>
                            </w:r>
                            <w:r w:rsidRPr="007C3E7F">
                              <w:rPr>
                                <w:rFonts w:ascii="Arial" w:hAnsi="Arial"/>
                                <w:i/>
                              </w:rPr>
                              <w:t xml:space="preserve"> most of the time and used by hirers without staff or volunteers in attendance and therefore the onus is on the hirers/visitors to be aware of their own safety and the safety of vulnerable people</w:t>
                            </w:r>
                            <w:r>
                              <w:rPr>
                                <w:rFonts w:ascii="Arial" w:hAnsi="Arial"/>
                                <w:i/>
                              </w:rPr>
                              <w:t xml:space="preserve"> and children</w:t>
                            </w:r>
                            <w:r w:rsidRPr="003B6039">
                              <w:rPr>
                                <w:rFonts w:ascii="Arial" w:hAnsi="Arial"/>
                                <w:b/>
                                <w:bCs/>
                                <w:i/>
                              </w:rPr>
                              <w:t xml:space="preserve">. </w:t>
                            </w:r>
                          </w:p>
                          <w:p w14:paraId="0DF64409" w14:textId="77777777" w:rsidR="00CB1E48" w:rsidRDefault="00CB1E48" w:rsidP="00CB1E48">
                            <w:pPr>
                              <w:autoSpaceDE w:val="0"/>
                              <w:autoSpaceDN w:val="0"/>
                              <w:adjustRightInd w:val="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A5B8DC" id="_x0000_t202" coordsize="21600,21600" o:spt="202" path="m,l,21600r21600,l21600,xe">
                <v:stroke joinstyle="miter"/>
                <v:path gradientshapeok="t" o:connecttype="rect"/>
              </v:shapetype>
              <v:shape id="Text Box 2" o:spid="_x0000_s1026" type="#_x0000_t202" style="position:absolute;margin-left:-5.1pt;margin-top:64.4pt;width:475.1pt;height:50.8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" strokecolor="windowText" strokeweight="1pt">
                <v:textbox>
                  <w:txbxContent>
                    <w:p w14:paraId="62EF35F8" w14:textId="662BCD5C" w:rsidR="00CB1E48" w:rsidRPr="00031F6A" w:rsidRDefault="00CB1E48" w:rsidP="00CB1E48">
                      <w:pPr>
                        <w:autoSpaceDE w:val="0"/>
                        <w:autoSpaceDN w:val="0"/>
                        <w:adjustRightInd w:val="0"/>
                        <w:rPr>
                          <w:rFonts w:ascii="Arial" w:hAnsi="Arial"/>
                          <w:i/>
                        </w:rPr>
                      </w:pPr>
                      <w:r w:rsidRPr="007C3E7F">
                        <w:rPr>
                          <w:rFonts w:ascii="Arial" w:hAnsi="Arial"/>
                          <w:b/>
                          <w:bCs/>
                          <w:i/>
                        </w:rPr>
                        <w:t xml:space="preserve">The building is </w:t>
                      </w:r>
                      <w:r w:rsidR="009C7AE0">
                        <w:rPr>
                          <w:rFonts w:ascii="Arial" w:hAnsi="Arial"/>
                          <w:b/>
                          <w:bCs/>
                          <w:i/>
                        </w:rPr>
                        <w:t>unattended</w:t>
                      </w:r>
                      <w:r w:rsidRPr="007C3E7F">
                        <w:rPr>
                          <w:rFonts w:ascii="Arial" w:hAnsi="Arial"/>
                          <w:i/>
                        </w:rPr>
                        <w:t xml:space="preserve"> most of the time and used by hirers without staff or volunteers in attendance and therefore the onus is on the hirers/visitors to be aware of their own safety and the safety of vulnerable people</w:t>
                      </w:r>
                      <w:r>
                        <w:rPr>
                          <w:rFonts w:ascii="Arial" w:hAnsi="Arial"/>
                          <w:i/>
                        </w:rPr>
                        <w:t xml:space="preserve"> and children</w:t>
                      </w:r>
                      <w:r w:rsidRPr="003B6039">
                        <w:rPr>
                          <w:rFonts w:ascii="Arial" w:hAnsi="Arial"/>
                          <w:b/>
                          <w:bCs/>
                          <w:i/>
                        </w:rPr>
                        <w:t xml:space="preserve">. </w:t>
                      </w:r>
                    </w:p>
                    <w:p w14:paraId="0DF64409" w14:textId="77777777" w:rsidR="00CB1E48" w:rsidRDefault="00CB1E48" w:rsidP="00CB1E48">
                      <w:pPr>
                        <w:autoSpaceDE w:val="0"/>
                        <w:autoSpaceDN w:val="0"/>
                        <w:adjustRightInd w:val="0"/>
                      </w:pPr>
                    </w:p>
                  </w:txbxContent>
                </v:textbox>
                <w10:wrap type="square"/>
              </v:shape>
            </w:pict>
          </mc:Fallback>
        </mc:AlternateContent>
      </w:r>
      <w:r w:rsidR="00E76E0D" w:rsidRPr="003B6039">
        <w:rPr>
          <w:rFonts w:ascii="Arial" w:hAnsi="Arial"/>
        </w:rPr>
        <w:t>Th</w:t>
      </w:r>
      <w:r w:rsidR="00E76E0D" w:rsidRPr="00E76E0D">
        <w:rPr>
          <w:rFonts w:ascii="Arial" w:hAnsi="Arial"/>
        </w:rPr>
        <w:t xml:space="preserve">e importance of safeguarding protection is well known and Bellingham Town Hall committee has a duty of care to all those using the premises, which means that the safety of those who cannot read warning signs, who are </w:t>
      </w:r>
      <w:r>
        <w:rPr>
          <w:rFonts w:ascii="Arial" w:hAnsi="Arial"/>
        </w:rPr>
        <w:t xml:space="preserve">young, </w:t>
      </w:r>
      <w:r w:rsidR="00E76E0D" w:rsidRPr="00E76E0D">
        <w:rPr>
          <w:rFonts w:ascii="Arial" w:hAnsi="Arial"/>
        </w:rPr>
        <w:t xml:space="preserve">frail or physically less able </w:t>
      </w:r>
      <w:r>
        <w:rPr>
          <w:rFonts w:ascii="Arial" w:hAnsi="Arial"/>
        </w:rPr>
        <w:t>is</w:t>
      </w:r>
      <w:r w:rsidR="00E76E0D" w:rsidRPr="00E76E0D">
        <w:rPr>
          <w:rFonts w:ascii="Arial" w:hAnsi="Arial"/>
        </w:rPr>
        <w:t xml:space="preserve"> borne in mind.</w:t>
      </w:r>
    </w:p>
    <w:p w14:paraId="07F7EA7E" w14:textId="62A04961" w:rsidR="00E76E0D" w:rsidRPr="00E76E0D" w:rsidRDefault="00E76E0D" w:rsidP="00E76E0D">
      <w:pPr>
        <w:rPr>
          <w:rFonts w:ascii="Arial" w:hAnsi="Arial" w:cs="Arial"/>
        </w:rPr>
      </w:pPr>
    </w:p>
    <w:p w14:paraId="4CEB8F4E" w14:textId="77777777" w:rsidR="00E76E0D" w:rsidRPr="00E76E0D" w:rsidRDefault="00E76E0D" w:rsidP="00E76E0D">
      <w:pPr>
        <w:rPr>
          <w:rFonts w:ascii="Arial" w:hAnsi="Arial" w:cs="Arial"/>
        </w:rPr>
      </w:pPr>
      <w:r w:rsidRPr="00E76E0D">
        <w:rPr>
          <w:rFonts w:ascii="Arial" w:hAnsi="Arial" w:cs="Arial"/>
          <w:b/>
        </w:rPr>
        <w:t xml:space="preserve">Who is a vulnerable user?  </w:t>
      </w:r>
      <w:r w:rsidRPr="00E76E0D">
        <w:rPr>
          <w:rFonts w:ascii="Arial" w:hAnsi="Arial" w:cs="Arial"/>
        </w:rPr>
        <w:t xml:space="preserve"> </w:t>
      </w:r>
    </w:p>
    <w:p w14:paraId="03E591A2" w14:textId="77777777" w:rsidR="00E76E0D" w:rsidRPr="00E76E0D" w:rsidRDefault="00E76E0D" w:rsidP="00E76E0D">
      <w:pPr>
        <w:rPr>
          <w:rFonts w:ascii="Arial" w:hAnsi="Arial" w:cs="Arial"/>
        </w:rPr>
      </w:pPr>
      <w:r w:rsidRPr="00E76E0D">
        <w:rPr>
          <w:rFonts w:ascii="Arial" w:hAnsi="Arial" w:cs="Arial"/>
        </w:rPr>
        <w:t>Vulnerable users could include:</w:t>
      </w:r>
    </w:p>
    <w:p w14:paraId="1910B5B7" w14:textId="77777777" w:rsidR="00E76E0D" w:rsidRPr="00E76E0D" w:rsidRDefault="00E76E0D" w:rsidP="00E76E0D">
      <w:pPr>
        <w:rPr>
          <w:rFonts w:ascii="Arial" w:hAnsi="Arial" w:cs="Arial"/>
        </w:rPr>
      </w:pPr>
    </w:p>
    <w:p w14:paraId="3117FA5C" w14:textId="77777777" w:rsidR="00E76E0D" w:rsidRPr="00E76E0D" w:rsidRDefault="00E76E0D" w:rsidP="00E76E0D">
      <w:pPr>
        <w:numPr>
          <w:ilvl w:val="0"/>
          <w:numId w:val="13"/>
        </w:numPr>
        <w:spacing w:line="259" w:lineRule="auto"/>
        <w:jc w:val="both"/>
        <w:rPr>
          <w:rFonts w:ascii="Arial" w:hAnsi="Arial" w:cs="Arial"/>
        </w:rPr>
      </w:pPr>
      <w:r w:rsidRPr="00E76E0D">
        <w:rPr>
          <w:rFonts w:ascii="Arial" w:hAnsi="Arial" w:cs="Arial"/>
        </w:rPr>
        <w:t xml:space="preserve">children </w:t>
      </w:r>
    </w:p>
    <w:p w14:paraId="7FEC5CD5" w14:textId="77777777" w:rsidR="00E76E0D" w:rsidRPr="00E76E0D" w:rsidRDefault="00E76E0D" w:rsidP="00E76E0D">
      <w:pPr>
        <w:numPr>
          <w:ilvl w:val="0"/>
          <w:numId w:val="13"/>
        </w:numPr>
        <w:spacing w:line="259" w:lineRule="auto"/>
        <w:jc w:val="both"/>
        <w:rPr>
          <w:rFonts w:ascii="Arial" w:hAnsi="Arial" w:cs="Arial"/>
        </w:rPr>
      </w:pPr>
      <w:r w:rsidRPr="00E76E0D">
        <w:rPr>
          <w:rFonts w:ascii="Arial" w:hAnsi="Arial" w:cs="Arial"/>
        </w:rPr>
        <w:t xml:space="preserve">young people </w:t>
      </w:r>
    </w:p>
    <w:p w14:paraId="29B2472C" w14:textId="77777777" w:rsidR="00E76E0D" w:rsidRPr="00E76E0D" w:rsidRDefault="00E76E0D" w:rsidP="00E76E0D">
      <w:pPr>
        <w:numPr>
          <w:ilvl w:val="0"/>
          <w:numId w:val="13"/>
        </w:numPr>
        <w:spacing w:line="259" w:lineRule="auto"/>
        <w:jc w:val="both"/>
        <w:rPr>
          <w:rFonts w:ascii="Arial" w:hAnsi="Arial" w:cs="Arial"/>
        </w:rPr>
      </w:pPr>
      <w:r w:rsidRPr="00E76E0D">
        <w:rPr>
          <w:rFonts w:ascii="Arial" w:hAnsi="Arial" w:cs="Arial"/>
        </w:rPr>
        <w:t>adults with learning difficulties or physical disability</w:t>
      </w:r>
    </w:p>
    <w:p w14:paraId="37613D20" w14:textId="6DCDD89B" w:rsidR="00E76E0D" w:rsidRPr="00E76E0D" w:rsidRDefault="009C7AE0" w:rsidP="00E76E0D">
      <w:pPr>
        <w:numPr>
          <w:ilvl w:val="0"/>
          <w:numId w:val="13"/>
        </w:numPr>
        <w:spacing w:line="259" w:lineRule="auto"/>
        <w:jc w:val="both"/>
        <w:rPr>
          <w:rFonts w:ascii="Arial" w:hAnsi="Arial" w:cs="Arial"/>
        </w:rPr>
      </w:pPr>
      <w:proofErr w:type="gramStart"/>
      <w:r>
        <w:rPr>
          <w:rFonts w:ascii="Arial" w:hAnsi="Arial" w:cs="Arial"/>
        </w:rPr>
        <w:t>the</w:t>
      </w:r>
      <w:proofErr w:type="gramEnd"/>
      <w:r>
        <w:rPr>
          <w:rFonts w:ascii="Arial" w:hAnsi="Arial" w:cs="Arial"/>
        </w:rPr>
        <w:t xml:space="preserve"> frail or</w:t>
      </w:r>
      <w:r w:rsidR="00E76E0D" w:rsidRPr="00E76E0D">
        <w:rPr>
          <w:rFonts w:ascii="Arial" w:hAnsi="Arial" w:cs="Arial"/>
        </w:rPr>
        <w:t xml:space="preserve"> elderly people. </w:t>
      </w:r>
    </w:p>
    <w:p w14:paraId="549BBD1B" w14:textId="77777777" w:rsidR="00E76E0D" w:rsidRPr="00E76E0D" w:rsidRDefault="00E76E0D" w:rsidP="00E76E0D">
      <w:pPr>
        <w:tabs>
          <w:tab w:val="num" w:pos="1440"/>
        </w:tabs>
        <w:jc w:val="both"/>
        <w:rPr>
          <w:rFonts w:ascii="Arial" w:hAnsi="Arial" w:cs="Arial"/>
          <w:b/>
          <w:bCs/>
        </w:rPr>
      </w:pPr>
    </w:p>
    <w:p w14:paraId="75B28488" w14:textId="77777777" w:rsidR="00E76E0D" w:rsidRPr="00E76E0D" w:rsidRDefault="00E76E0D" w:rsidP="00E76E0D">
      <w:pPr>
        <w:tabs>
          <w:tab w:val="num" w:pos="1440"/>
        </w:tabs>
        <w:rPr>
          <w:rFonts w:ascii="Arial" w:hAnsi="Arial" w:cs="Arial"/>
          <w:b/>
          <w:bCs/>
        </w:rPr>
      </w:pPr>
      <w:r w:rsidRPr="00E76E0D">
        <w:rPr>
          <w:rFonts w:ascii="Arial" w:hAnsi="Arial" w:cs="Arial"/>
          <w:b/>
          <w:bCs/>
        </w:rPr>
        <w:t xml:space="preserve">Types of abuse to be aware of: - </w:t>
      </w:r>
    </w:p>
    <w:p w14:paraId="5C93396F" w14:textId="77777777" w:rsidR="00E76E0D" w:rsidRPr="00E76E0D" w:rsidRDefault="00E76E0D" w:rsidP="00E76E0D">
      <w:pPr>
        <w:tabs>
          <w:tab w:val="num" w:pos="1440"/>
        </w:tabs>
        <w:rPr>
          <w:rFonts w:ascii="Arial" w:hAnsi="Arial" w:cs="Arial"/>
          <w:b/>
          <w:bCs/>
        </w:rPr>
      </w:pPr>
    </w:p>
    <w:p w14:paraId="170F440C"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Physical abuse</w:t>
      </w:r>
      <w:r w:rsidRPr="00E76E0D">
        <w:rPr>
          <w:rFonts w:ascii="Arial" w:hAnsi="Arial" w:cs="Arial"/>
        </w:rPr>
        <w:t xml:space="preserve"> – Such as hitting, pushing, shaking and neglect.</w:t>
      </w:r>
    </w:p>
    <w:p w14:paraId="3FB24957"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Sexual abuse</w:t>
      </w:r>
      <w:r w:rsidRPr="00E76E0D">
        <w:rPr>
          <w:rFonts w:ascii="Arial" w:hAnsi="Arial" w:cs="Arial"/>
        </w:rPr>
        <w:t xml:space="preserve"> – Such as Sexual harassment, forced or un-consented sexual activities.</w:t>
      </w:r>
    </w:p>
    <w:p w14:paraId="35B4654C"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Emotional or psychological abuse</w:t>
      </w:r>
      <w:r w:rsidRPr="00E76E0D">
        <w:rPr>
          <w:rFonts w:ascii="Arial" w:hAnsi="Arial" w:cs="Arial"/>
        </w:rPr>
        <w:t xml:space="preserve"> – Such as humiliation, harassment, social isolation, threats, verbal </w:t>
      </w:r>
      <w:r w:rsidR="0055742E" w:rsidRPr="00E76E0D">
        <w:rPr>
          <w:rFonts w:ascii="Arial" w:hAnsi="Arial" w:cs="Arial"/>
        </w:rPr>
        <w:t>abuse,</w:t>
      </w:r>
      <w:r w:rsidRPr="00E76E0D">
        <w:rPr>
          <w:rFonts w:ascii="Arial" w:hAnsi="Arial" w:cs="Arial"/>
        </w:rPr>
        <w:t xml:space="preserve"> or intimidation.</w:t>
      </w:r>
    </w:p>
    <w:p w14:paraId="649EF484" w14:textId="543D1270"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Exploitation</w:t>
      </w:r>
      <w:r w:rsidRPr="00E76E0D">
        <w:rPr>
          <w:rFonts w:ascii="Arial" w:hAnsi="Arial" w:cs="Arial"/>
        </w:rPr>
        <w:t xml:space="preserve"> - Such as theft, fraud or using a vulnerable persons</w:t>
      </w:r>
      <w:r w:rsidR="009C7AE0">
        <w:rPr>
          <w:rFonts w:ascii="Arial" w:hAnsi="Arial" w:cs="Arial"/>
        </w:rPr>
        <w:t>’</w:t>
      </w:r>
      <w:r w:rsidRPr="00E76E0D">
        <w:rPr>
          <w:rFonts w:ascii="Arial" w:hAnsi="Arial" w:cs="Arial"/>
        </w:rPr>
        <w:t xml:space="preserve"> property without their consent.</w:t>
      </w:r>
    </w:p>
    <w:p w14:paraId="411758F9"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Neglect</w:t>
      </w:r>
      <w:r w:rsidRPr="00E76E0D">
        <w:rPr>
          <w:rFonts w:ascii="Arial" w:hAnsi="Arial" w:cs="Arial"/>
        </w:rPr>
        <w:t xml:space="preserve"> </w:t>
      </w:r>
      <w:r w:rsidRPr="00E76E0D">
        <w:rPr>
          <w:rFonts w:ascii="Arial" w:hAnsi="Arial" w:cs="Arial"/>
          <w:b/>
          <w:bCs/>
        </w:rPr>
        <w:t>&amp; Acts of Omission</w:t>
      </w:r>
      <w:r w:rsidRPr="00E76E0D">
        <w:rPr>
          <w:rFonts w:ascii="Arial" w:hAnsi="Arial" w:cs="Arial"/>
        </w:rPr>
        <w:t xml:space="preserve"> – Where a vulnerable person’s or child’s needs are being neglected by care givers </w:t>
      </w:r>
    </w:p>
    <w:p w14:paraId="37BD2D50"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Modern-day slavery</w:t>
      </w:r>
    </w:p>
    <w:p w14:paraId="6F801C45" w14:textId="77777777" w:rsidR="00E76E0D" w:rsidRPr="00E76E0D" w:rsidRDefault="00E76E0D" w:rsidP="00E76E0D">
      <w:pPr>
        <w:numPr>
          <w:ilvl w:val="0"/>
          <w:numId w:val="14"/>
        </w:numPr>
        <w:spacing w:after="160" w:line="259" w:lineRule="auto"/>
        <w:contextualSpacing/>
        <w:rPr>
          <w:rFonts w:ascii="Arial" w:hAnsi="Arial" w:cs="Arial"/>
          <w:b/>
          <w:bCs/>
        </w:rPr>
      </w:pPr>
      <w:r w:rsidRPr="00E76E0D">
        <w:rPr>
          <w:rFonts w:ascii="Arial" w:hAnsi="Arial" w:cs="Arial"/>
          <w:b/>
          <w:bCs/>
        </w:rPr>
        <w:t>Radicalisation</w:t>
      </w:r>
      <w:r w:rsidRPr="00E76E0D">
        <w:rPr>
          <w:rFonts w:ascii="Arial" w:hAnsi="Arial" w:cs="Arial"/>
        </w:rPr>
        <w:t xml:space="preserve"> of a vulnerable person</w:t>
      </w:r>
    </w:p>
    <w:p w14:paraId="692054E4" w14:textId="77777777" w:rsidR="00E76E0D" w:rsidRPr="00E76E0D" w:rsidRDefault="00E76E0D" w:rsidP="00E76E0D">
      <w:pPr>
        <w:tabs>
          <w:tab w:val="num" w:pos="1440"/>
        </w:tabs>
        <w:jc w:val="both"/>
        <w:rPr>
          <w:rFonts w:ascii="Arial" w:hAnsi="Arial" w:cs="Arial"/>
          <w:b/>
          <w:bCs/>
        </w:rPr>
      </w:pPr>
    </w:p>
    <w:p w14:paraId="18658DFD" w14:textId="074459A5" w:rsidR="00E76E0D" w:rsidRPr="00E76E0D" w:rsidRDefault="00E76E0D" w:rsidP="00E76E0D">
      <w:pPr>
        <w:tabs>
          <w:tab w:val="num" w:pos="1440"/>
        </w:tabs>
        <w:rPr>
          <w:rFonts w:ascii="Arial" w:hAnsi="Arial" w:cs="Arial"/>
          <w:b/>
          <w:bCs/>
        </w:rPr>
      </w:pPr>
      <w:r w:rsidRPr="00E76E0D">
        <w:rPr>
          <w:rFonts w:ascii="Arial" w:hAnsi="Arial" w:cs="Arial"/>
          <w:b/>
          <w:bCs/>
        </w:rPr>
        <w:t xml:space="preserve">Who abuses? - </w:t>
      </w:r>
      <w:r w:rsidRPr="00E76E0D">
        <w:rPr>
          <w:rFonts w:ascii="Arial" w:hAnsi="Arial" w:cs="Arial"/>
        </w:rPr>
        <w:t>Abusers are usually someone well know</w:t>
      </w:r>
      <w:r w:rsidR="009C7AE0">
        <w:rPr>
          <w:rFonts w:ascii="Arial" w:hAnsi="Arial" w:cs="Arial"/>
        </w:rPr>
        <w:t>n to the vulnerable person</w:t>
      </w:r>
      <w:r w:rsidRPr="00E76E0D">
        <w:rPr>
          <w:rFonts w:ascii="Arial" w:hAnsi="Arial" w:cs="Arial"/>
        </w:rPr>
        <w:t xml:space="preserve"> being abused.</w:t>
      </w:r>
    </w:p>
    <w:p w14:paraId="0B04F09D" w14:textId="77777777" w:rsidR="00E76E0D" w:rsidRPr="00E76E0D" w:rsidRDefault="00E76E0D" w:rsidP="00E76E0D">
      <w:pPr>
        <w:tabs>
          <w:tab w:val="num" w:pos="1440"/>
        </w:tabs>
        <w:rPr>
          <w:rFonts w:ascii="Arial" w:hAnsi="Arial" w:cs="Arial"/>
          <w:b/>
          <w:bCs/>
        </w:rPr>
      </w:pPr>
    </w:p>
    <w:p w14:paraId="578F785F" w14:textId="1DE673EF" w:rsidR="00E76E0D" w:rsidRPr="00E76E0D" w:rsidRDefault="00E76E0D" w:rsidP="00E76E0D">
      <w:pPr>
        <w:tabs>
          <w:tab w:val="num" w:pos="1440"/>
        </w:tabs>
        <w:rPr>
          <w:rFonts w:ascii="Arial" w:hAnsi="Arial" w:cs="Arial"/>
          <w:b/>
          <w:bCs/>
        </w:rPr>
      </w:pPr>
      <w:r w:rsidRPr="00E76E0D">
        <w:rPr>
          <w:rFonts w:ascii="Arial" w:hAnsi="Arial" w:cs="Arial"/>
          <w:b/>
          <w:bCs/>
        </w:rPr>
        <w:t>Where? - Abuse can happen anywhere</w:t>
      </w:r>
      <w:r w:rsidRPr="00E76E0D">
        <w:rPr>
          <w:rFonts w:ascii="Arial" w:hAnsi="Arial" w:cs="Arial"/>
        </w:rPr>
        <w:t xml:space="preserve"> – in a person’s home, on the street, care homes, day centres or hospitals</w:t>
      </w:r>
      <w:r w:rsidR="009C7AE0">
        <w:rPr>
          <w:rFonts w:ascii="Arial" w:hAnsi="Arial" w:cs="Arial"/>
        </w:rPr>
        <w:t xml:space="preserve"> and in our case the Hall or other adjoining facilities</w:t>
      </w:r>
      <w:r w:rsidRPr="00E76E0D">
        <w:rPr>
          <w:rFonts w:ascii="Arial" w:hAnsi="Arial" w:cs="Arial"/>
        </w:rPr>
        <w:t>.</w:t>
      </w:r>
    </w:p>
    <w:p w14:paraId="3609BD56" w14:textId="77777777" w:rsidR="00E76E0D" w:rsidRPr="00E76E0D" w:rsidRDefault="00E76E0D" w:rsidP="00E76E0D">
      <w:pPr>
        <w:tabs>
          <w:tab w:val="num" w:pos="1440"/>
        </w:tabs>
        <w:rPr>
          <w:rFonts w:ascii="Arial" w:hAnsi="Arial" w:cs="Arial"/>
          <w:b/>
          <w:bCs/>
        </w:rPr>
      </w:pPr>
    </w:p>
    <w:p w14:paraId="2EB16A81" w14:textId="25576BBD" w:rsidR="00E76E0D" w:rsidRPr="00E76E0D" w:rsidRDefault="00E76E0D" w:rsidP="00E76E0D">
      <w:pPr>
        <w:tabs>
          <w:tab w:val="num" w:pos="1440"/>
        </w:tabs>
        <w:rPr>
          <w:rFonts w:ascii="Arial" w:hAnsi="Arial" w:cs="Arial"/>
        </w:rPr>
      </w:pPr>
      <w:r w:rsidRPr="00E76E0D">
        <w:rPr>
          <w:rFonts w:ascii="Arial" w:hAnsi="Arial" w:cs="Arial"/>
          <w:b/>
          <w:bCs/>
        </w:rPr>
        <w:t xml:space="preserve">Why? – </w:t>
      </w:r>
      <w:r w:rsidRPr="00E76E0D">
        <w:rPr>
          <w:rFonts w:ascii="Arial" w:hAnsi="Arial" w:cs="Arial"/>
        </w:rPr>
        <w:t>There are many reasons why abuse occurs. It can range from a breakdown in a relationship to high stress levels due to carers being unable to cope.</w:t>
      </w:r>
      <w:r w:rsidR="009C7AE0">
        <w:rPr>
          <w:rFonts w:ascii="Arial" w:hAnsi="Arial" w:cs="Arial"/>
        </w:rPr>
        <w:t xml:space="preserve"> Or by </w:t>
      </w:r>
      <w:proofErr w:type="spellStart"/>
      <w:r w:rsidR="009C7AE0">
        <w:rPr>
          <w:rFonts w:ascii="Arial" w:hAnsi="Arial" w:cs="Arial"/>
        </w:rPr>
        <w:t>preditors</w:t>
      </w:r>
      <w:proofErr w:type="spellEnd"/>
      <w:r w:rsidR="009C7AE0">
        <w:rPr>
          <w:rFonts w:ascii="Arial" w:hAnsi="Arial" w:cs="Arial"/>
        </w:rPr>
        <w:t xml:space="preserve"> with opportunity</w:t>
      </w:r>
    </w:p>
    <w:p w14:paraId="674F9DAB" w14:textId="77777777" w:rsidR="00E76E0D" w:rsidRPr="00E76E0D" w:rsidRDefault="00E76E0D" w:rsidP="00E76E0D">
      <w:pPr>
        <w:tabs>
          <w:tab w:val="num" w:pos="1440"/>
        </w:tabs>
        <w:rPr>
          <w:rFonts w:ascii="Arial" w:hAnsi="Arial" w:cs="Arial"/>
        </w:rPr>
      </w:pPr>
    </w:p>
    <w:p w14:paraId="74609BE9" w14:textId="3F805FC9" w:rsidR="00E76E0D" w:rsidRPr="00E76E0D" w:rsidRDefault="00E76E0D" w:rsidP="00E76E0D">
      <w:pPr>
        <w:tabs>
          <w:tab w:val="num" w:pos="1440"/>
        </w:tabs>
        <w:rPr>
          <w:rFonts w:ascii="Arial" w:hAnsi="Arial" w:cs="Arial"/>
        </w:rPr>
      </w:pPr>
      <w:r w:rsidRPr="00E76E0D">
        <w:rPr>
          <w:rFonts w:ascii="Arial" w:hAnsi="Arial" w:cs="Arial"/>
          <w:b/>
          <w:bCs/>
        </w:rPr>
        <w:t>What to look out for</w:t>
      </w:r>
      <w:r w:rsidRPr="00E76E0D">
        <w:rPr>
          <w:rFonts w:ascii="Arial" w:hAnsi="Arial" w:cs="Arial"/>
        </w:rPr>
        <w:t xml:space="preserve"> - Visible signs of abuse,</w:t>
      </w:r>
      <w:r w:rsidRPr="003B6039">
        <w:rPr>
          <w:rFonts w:ascii="Arial" w:eastAsia="Calibri" w:hAnsi="Arial" w:cs="Arial"/>
          <w:color w:val="000000"/>
          <w:lang w:eastAsia="en-US"/>
        </w:rPr>
        <w:t xml:space="preserve"> </w:t>
      </w:r>
      <w:r w:rsidR="009C7AE0">
        <w:rPr>
          <w:rFonts w:ascii="Arial" w:hAnsi="Arial" w:cs="Arial"/>
        </w:rPr>
        <w:t>b</w:t>
      </w:r>
      <w:r w:rsidRPr="00E76E0D">
        <w:rPr>
          <w:rFonts w:ascii="Arial" w:hAnsi="Arial" w:cs="Arial"/>
        </w:rPr>
        <w:t xml:space="preserve">ehavioural </w:t>
      </w:r>
      <w:r w:rsidR="009C7AE0">
        <w:rPr>
          <w:rFonts w:ascii="Arial" w:hAnsi="Arial" w:cs="Arial"/>
        </w:rPr>
        <w:t>p</w:t>
      </w:r>
      <w:r w:rsidRPr="00E76E0D">
        <w:rPr>
          <w:rFonts w:ascii="Arial" w:hAnsi="Arial" w:cs="Arial"/>
        </w:rPr>
        <w:t xml:space="preserve">atterns, </w:t>
      </w:r>
      <w:r w:rsidR="009C7AE0">
        <w:rPr>
          <w:rFonts w:ascii="Arial" w:hAnsi="Arial" w:cs="Arial"/>
        </w:rPr>
        <w:t>observation.</w:t>
      </w:r>
    </w:p>
    <w:p w14:paraId="394A1DF9" w14:textId="77777777" w:rsidR="00E76E0D" w:rsidRPr="00E76E0D" w:rsidRDefault="00E76E0D" w:rsidP="00E76E0D">
      <w:pPr>
        <w:ind w:left="720"/>
        <w:jc w:val="both"/>
        <w:rPr>
          <w:rFonts w:ascii="Arial" w:hAnsi="Arial" w:cs="Arial"/>
        </w:rPr>
      </w:pPr>
    </w:p>
    <w:p w14:paraId="6B6CBBB0" w14:textId="77777777" w:rsidR="00E76E0D" w:rsidRPr="00E76E0D" w:rsidRDefault="00E76E0D" w:rsidP="00E76E0D">
      <w:pPr>
        <w:autoSpaceDE w:val="0"/>
        <w:autoSpaceDN w:val="0"/>
        <w:adjustRightInd w:val="0"/>
        <w:rPr>
          <w:rFonts w:ascii="Arial" w:hAnsi="Arial" w:cs="Arial"/>
          <w:b/>
          <w:bCs/>
          <w:iCs/>
          <w:color w:val="FF0000"/>
        </w:rPr>
      </w:pPr>
      <w:r w:rsidRPr="00E76E0D">
        <w:rPr>
          <w:rFonts w:ascii="Arial" w:hAnsi="Arial" w:cs="Arial"/>
          <w:b/>
          <w:bCs/>
          <w:iCs/>
        </w:rPr>
        <w:t xml:space="preserve">For any concerns please contact the nominated person in this policy </w:t>
      </w:r>
      <w:r w:rsidRPr="00E76E0D">
        <w:rPr>
          <w:rFonts w:ascii="Arial" w:hAnsi="Arial" w:cs="Arial"/>
          <w:b/>
          <w:bCs/>
          <w:iCs/>
          <w:color w:val="FF0000"/>
        </w:rPr>
        <w:t>(Highlighted in red below</w:t>
      </w:r>
      <w:r w:rsidR="00F445FA">
        <w:rPr>
          <w:rFonts w:ascii="Arial" w:hAnsi="Arial" w:cs="Arial"/>
          <w:b/>
          <w:bCs/>
          <w:iCs/>
          <w:color w:val="FF0000"/>
        </w:rPr>
        <w:t>, in reporting incidents</w:t>
      </w:r>
      <w:r w:rsidRPr="00E76E0D">
        <w:rPr>
          <w:rFonts w:ascii="Arial" w:hAnsi="Arial" w:cs="Arial"/>
          <w:b/>
          <w:bCs/>
          <w:iCs/>
          <w:color w:val="FF0000"/>
        </w:rPr>
        <w:t xml:space="preserve"> at the end of the document)</w:t>
      </w:r>
    </w:p>
    <w:p w14:paraId="45692DCC" w14:textId="77777777" w:rsidR="00E76E0D" w:rsidRPr="00E76E0D" w:rsidRDefault="00E76E0D" w:rsidP="00E76E0D">
      <w:pPr>
        <w:autoSpaceDE w:val="0"/>
        <w:autoSpaceDN w:val="0"/>
        <w:adjustRightInd w:val="0"/>
        <w:rPr>
          <w:rFonts w:ascii="Arial" w:hAnsi="Arial" w:cs="Arial"/>
          <w:b/>
          <w:bCs/>
          <w:iCs/>
        </w:rPr>
      </w:pPr>
      <w:r w:rsidRPr="00E76E0D">
        <w:rPr>
          <w:rFonts w:ascii="Arial" w:hAnsi="Arial" w:cs="Arial"/>
          <w:b/>
          <w:bCs/>
          <w:iCs/>
        </w:rPr>
        <w:t>Or</w:t>
      </w:r>
    </w:p>
    <w:p w14:paraId="6F0EC373" w14:textId="77777777" w:rsidR="00E76E0D" w:rsidRPr="00E76E0D" w:rsidRDefault="00E76E0D" w:rsidP="00E76E0D">
      <w:pPr>
        <w:autoSpaceDE w:val="0"/>
        <w:autoSpaceDN w:val="0"/>
        <w:adjustRightInd w:val="0"/>
        <w:rPr>
          <w:rFonts w:ascii="Arial" w:hAnsi="Arial" w:cs="Arial"/>
          <w:b/>
          <w:bCs/>
          <w:iCs/>
        </w:rPr>
      </w:pPr>
      <w:r w:rsidRPr="00E76E0D">
        <w:rPr>
          <w:rFonts w:ascii="Arial" w:hAnsi="Arial" w:cs="Arial"/>
          <w:b/>
          <w:bCs/>
          <w:iCs/>
        </w:rPr>
        <w:lastRenderedPageBreak/>
        <w:t xml:space="preserve">Call </w:t>
      </w:r>
      <w:r w:rsidRPr="00E76E0D">
        <w:rPr>
          <w:rFonts w:ascii="Arial" w:hAnsi="Arial" w:cs="Arial"/>
          <w:b/>
          <w:bCs/>
          <w:iCs/>
        </w:rPr>
        <w:tab/>
      </w:r>
      <w:r w:rsidR="00E4109E" w:rsidRPr="003B6039">
        <w:rPr>
          <w:rFonts w:ascii="Arial" w:hAnsi="Arial" w:cs="Arial"/>
          <w:b/>
          <w:bCs/>
          <w:iCs/>
        </w:rPr>
        <w:tab/>
      </w:r>
      <w:r w:rsidRPr="00E76E0D">
        <w:rPr>
          <w:rFonts w:ascii="Arial" w:hAnsi="Arial" w:cs="Arial"/>
          <w:b/>
          <w:bCs/>
          <w:iCs/>
        </w:rPr>
        <w:t>01670 536400</w:t>
      </w:r>
    </w:p>
    <w:p w14:paraId="246CF28A" w14:textId="77777777" w:rsidR="00E76E0D" w:rsidRPr="00E76E0D" w:rsidRDefault="00E76E0D" w:rsidP="00E76E0D">
      <w:pPr>
        <w:autoSpaceDE w:val="0"/>
        <w:autoSpaceDN w:val="0"/>
        <w:adjustRightInd w:val="0"/>
        <w:rPr>
          <w:rFonts w:ascii="Arial" w:hAnsi="Arial" w:cs="Arial"/>
          <w:b/>
          <w:bCs/>
          <w:iCs/>
        </w:rPr>
      </w:pPr>
      <w:r w:rsidRPr="00E76E0D">
        <w:rPr>
          <w:rFonts w:ascii="Arial" w:hAnsi="Arial" w:cs="Arial"/>
          <w:b/>
          <w:bCs/>
        </w:rPr>
        <w:t xml:space="preserve">Email </w:t>
      </w:r>
      <w:r w:rsidR="00CB1E48" w:rsidRPr="003B6039">
        <w:rPr>
          <w:rFonts w:ascii="Arial" w:hAnsi="Arial" w:cs="Arial"/>
          <w:b/>
          <w:bCs/>
        </w:rPr>
        <w:tab/>
      </w:r>
      <w:r w:rsidRPr="00E76E0D">
        <w:rPr>
          <w:rFonts w:ascii="Arial" w:hAnsi="Arial" w:cs="Arial"/>
        </w:rPr>
        <w:tab/>
      </w:r>
      <w:hyperlink r:id="rId8" w:history="1">
        <w:r w:rsidRPr="00E76E0D">
          <w:rPr>
            <w:rFonts w:ascii="Arial" w:hAnsi="Arial" w:cs="Arial"/>
            <w:b/>
            <w:bCs/>
            <w:color w:val="0000FF"/>
            <w:u w:val="single"/>
            <w:shd w:val="clear" w:color="auto" w:fill="FFFFFF"/>
          </w:rPr>
          <w:t>onecall@northumbria.nhs.uk</w:t>
        </w:r>
      </w:hyperlink>
    </w:p>
    <w:p w14:paraId="02A15102" w14:textId="77777777" w:rsidR="00E4109E" w:rsidRPr="003B6039" w:rsidRDefault="00E4109E" w:rsidP="001A1449">
      <w:pPr>
        <w:autoSpaceDE w:val="0"/>
        <w:autoSpaceDN w:val="0"/>
        <w:adjustRightInd w:val="0"/>
        <w:rPr>
          <w:rFonts w:ascii="Arial" w:hAnsi="Arial" w:cs="Arial"/>
        </w:rPr>
      </w:pPr>
    </w:p>
    <w:p w14:paraId="01AD6809" w14:textId="77777777" w:rsidR="001A1449" w:rsidRPr="003B6039" w:rsidRDefault="001A1449" w:rsidP="00857964">
      <w:pPr>
        <w:pStyle w:val="Subtitle"/>
        <w:rPr>
          <w:rFonts w:ascii="Arial" w:hAnsi="Arial" w:cs="Arial"/>
          <w:b/>
          <w:bCs/>
          <w:iCs/>
          <w:szCs w:val="24"/>
        </w:rPr>
      </w:pPr>
      <w:r w:rsidRPr="003B6039">
        <w:rPr>
          <w:rFonts w:ascii="Arial" w:hAnsi="Arial" w:cs="Arial"/>
          <w:b/>
          <w:bCs/>
          <w:iCs/>
          <w:szCs w:val="24"/>
        </w:rPr>
        <w:t>Safeguarding Policy</w:t>
      </w:r>
    </w:p>
    <w:p w14:paraId="747CDE7C" w14:textId="77777777" w:rsidR="001A1449" w:rsidRPr="003B6039" w:rsidRDefault="001A1449" w:rsidP="001A1449">
      <w:pPr>
        <w:pStyle w:val="Subtitle"/>
        <w:jc w:val="both"/>
        <w:rPr>
          <w:rFonts w:ascii="Arial" w:hAnsi="Arial" w:cs="Arial"/>
          <w:bCs/>
          <w:iCs/>
          <w:szCs w:val="24"/>
        </w:rPr>
      </w:pPr>
    </w:p>
    <w:p w14:paraId="75703B3E" w14:textId="77777777" w:rsidR="00CB1E48" w:rsidRPr="00CB1E48" w:rsidRDefault="00CB1E48" w:rsidP="00CB1E48">
      <w:pPr>
        <w:rPr>
          <w:rFonts w:ascii="Arial" w:hAnsi="Arial" w:cs="Arial"/>
          <w:lang w:val="x-none" w:eastAsia="en-US"/>
        </w:rPr>
      </w:pPr>
      <w:r w:rsidRPr="00CB1E48">
        <w:rPr>
          <w:rFonts w:ascii="Arial" w:hAnsi="Arial" w:cs="Arial"/>
          <w:lang w:eastAsia="en-US"/>
        </w:rPr>
        <w:t xml:space="preserve">This policy applies to all users and hirers of Bellingham Town Hall. </w:t>
      </w:r>
      <w:r w:rsidRPr="00CB1E48">
        <w:rPr>
          <w:rFonts w:ascii="Arial" w:hAnsi="Arial" w:cs="Arial"/>
          <w:lang w:val="x-none" w:eastAsia="en-US"/>
        </w:rPr>
        <w:t>All</w:t>
      </w:r>
      <w:r w:rsidRPr="00CB1E48">
        <w:rPr>
          <w:rFonts w:ascii="Arial" w:hAnsi="Arial" w:cs="Arial"/>
          <w:color w:val="FF0000"/>
          <w:lang w:val="x-none" w:eastAsia="en-US"/>
        </w:rPr>
        <w:t xml:space="preserve"> </w:t>
      </w:r>
      <w:r w:rsidRPr="00CB1E48">
        <w:rPr>
          <w:rFonts w:ascii="Arial" w:hAnsi="Arial" w:cs="Arial"/>
          <w:lang w:val="x-none" w:eastAsia="en-US"/>
        </w:rPr>
        <w:t xml:space="preserve">Bellingham Town Hall Committee members and volunteers have a duty to safeguard vulnerable users of the hall and its premises and those who may come into contact with vulnerable users. </w:t>
      </w:r>
    </w:p>
    <w:p w14:paraId="6D9DA9FD" w14:textId="77777777" w:rsidR="00CB1E48" w:rsidRPr="00CB1E48" w:rsidRDefault="00CB1E48" w:rsidP="00CB1E48">
      <w:pPr>
        <w:rPr>
          <w:rFonts w:ascii="Arial" w:hAnsi="Arial" w:cs="Arial"/>
          <w:i/>
          <w:lang w:val="x-none" w:eastAsia="en-US"/>
        </w:rPr>
      </w:pPr>
      <w:r w:rsidRPr="00CB1E48">
        <w:rPr>
          <w:rFonts w:ascii="Arial" w:hAnsi="Arial" w:cs="Arial"/>
          <w:lang w:val="x-none" w:eastAsia="en-US"/>
        </w:rPr>
        <w:t>They should respond to any concerns they may have regarding the physical, sexual, emotional or psychological safety of a vulnerable person or concerns relating to discriminatory or financial violation or exploitation of a vulnerable person</w:t>
      </w:r>
      <w:r w:rsidRPr="00CB1E48">
        <w:rPr>
          <w:rFonts w:ascii="Arial" w:hAnsi="Arial" w:cs="Arial"/>
          <w:i/>
          <w:lang w:val="x-none" w:eastAsia="en-US"/>
        </w:rPr>
        <w:t xml:space="preserve">.  </w:t>
      </w:r>
    </w:p>
    <w:p w14:paraId="548F4179" w14:textId="1013A8C0" w:rsidR="00CB1E48" w:rsidRPr="00CB1E48" w:rsidRDefault="00CB1E48" w:rsidP="00CB1E48">
      <w:pPr>
        <w:rPr>
          <w:rFonts w:ascii="Arial" w:hAnsi="Arial" w:cs="Arial"/>
          <w:lang w:val="x-none" w:eastAsia="en-US"/>
        </w:rPr>
      </w:pPr>
      <w:r w:rsidRPr="00CB1E48">
        <w:rPr>
          <w:rFonts w:ascii="Arial" w:hAnsi="Arial" w:cs="Arial"/>
          <w:lang w:val="x-none" w:eastAsia="en-US"/>
        </w:rPr>
        <w:t xml:space="preserve">This policy is in place to protect all vulnerable persons regardless of gender, ethnicity, disability, sexuality, </w:t>
      </w:r>
      <w:r w:rsidR="009C7AE0">
        <w:rPr>
          <w:rFonts w:ascii="Arial" w:hAnsi="Arial" w:cs="Arial"/>
          <w:lang w:eastAsia="en-US"/>
        </w:rPr>
        <w:t xml:space="preserve">age, </w:t>
      </w:r>
      <w:r w:rsidRPr="00CB1E48">
        <w:rPr>
          <w:rFonts w:ascii="Arial" w:hAnsi="Arial" w:cs="Arial"/>
          <w:lang w:val="x-none" w:eastAsia="en-US"/>
        </w:rPr>
        <w:t>religion or faith.</w:t>
      </w:r>
    </w:p>
    <w:p w14:paraId="16CFB4D2" w14:textId="77777777" w:rsidR="001A1449" w:rsidRPr="003B6039" w:rsidRDefault="001A1449" w:rsidP="001A1449">
      <w:pPr>
        <w:pStyle w:val="Subtitle"/>
        <w:jc w:val="both"/>
        <w:rPr>
          <w:rFonts w:ascii="Arial" w:hAnsi="Arial" w:cs="Arial"/>
          <w:i/>
          <w:szCs w:val="24"/>
        </w:rPr>
      </w:pPr>
    </w:p>
    <w:p w14:paraId="3958AB6A" w14:textId="77777777" w:rsidR="001A1449" w:rsidRPr="003B6039" w:rsidRDefault="001A1449" w:rsidP="001A1449">
      <w:pPr>
        <w:pStyle w:val="Subtitle"/>
        <w:jc w:val="both"/>
        <w:rPr>
          <w:rFonts w:ascii="Arial" w:hAnsi="Arial" w:cs="Arial"/>
          <w:b/>
          <w:szCs w:val="24"/>
        </w:rPr>
      </w:pPr>
      <w:r w:rsidRPr="003B6039">
        <w:rPr>
          <w:rFonts w:ascii="Arial" w:hAnsi="Arial" w:cs="Arial"/>
          <w:b/>
          <w:szCs w:val="24"/>
        </w:rPr>
        <w:t>Principles</w:t>
      </w:r>
    </w:p>
    <w:p w14:paraId="19B4D428" w14:textId="77777777" w:rsidR="00DD55E9" w:rsidRPr="003B6039" w:rsidRDefault="00DD55E9" w:rsidP="00DB11D4">
      <w:pPr>
        <w:pStyle w:val="Subtitle"/>
        <w:rPr>
          <w:rFonts w:ascii="Arial" w:hAnsi="Arial" w:cs="Arial"/>
          <w:szCs w:val="24"/>
        </w:rPr>
      </w:pPr>
    </w:p>
    <w:p w14:paraId="493BC36B" w14:textId="7DBABD67" w:rsidR="001A1449" w:rsidRPr="003B6039" w:rsidRDefault="009C7AE0" w:rsidP="00DB11D4">
      <w:pPr>
        <w:pStyle w:val="Subtitle"/>
        <w:rPr>
          <w:rFonts w:ascii="Arial" w:hAnsi="Arial" w:cs="Arial"/>
          <w:b/>
          <w:szCs w:val="24"/>
        </w:rPr>
      </w:pPr>
      <w:r>
        <w:rPr>
          <w:rFonts w:ascii="Arial" w:hAnsi="Arial" w:cs="Arial"/>
          <w:szCs w:val="24"/>
        </w:rPr>
        <w:t xml:space="preserve">The welfare of the </w:t>
      </w:r>
      <w:r w:rsidR="001A1449" w:rsidRPr="003B6039">
        <w:rPr>
          <w:rFonts w:ascii="Arial" w:hAnsi="Arial" w:cs="Arial"/>
          <w:szCs w:val="24"/>
        </w:rPr>
        <w:t xml:space="preserve">vulnerable </w:t>
      </w:r>
      <w:proofErr w:type="spellStart"/>
      <w:r>
        <w:rPr>
          <w:rFonts w:ascii="Arial" w:hAnsi="Arial" w:cs="Arial"/>
          <w:szCs w:val="24"/>
          <w:lang w:val="en-GB"/>
        </w:rPr>
        <w:t>indicidual</w:t>
      </w:r>
      <w:proofErr w:type="spellEnd"/>
      <w:r w:rsidR="001A1449" w:rsidRPr="003B6039">
        <w:rPr>
          <w:rFonts w:ascii="Arial" w:hAnsi="Arial" w:cs="Arial"/>
          <w:szCs w:val="24"/>
        </w:rPr>
        <w:t xml:space="preserve"> is paramount and is the responsibility of everyone. </w:t>
      </w:r>
      <w:r>
        <w:rPr>
          <w:rFonts w:ascii="Arial" w:hAnsi="Arial" w:cs="Arial"/>
          <w:szCs w:val="24"/>
          <w:lang w:val="en-GB"/>
        </w:rPr>
        <w:t>Everyone</w:t>
      </w:r>
      <w:r>
        <w:rPr>
          <w:rFonts w:ascii="Arial" w:hAnsi="Arial" w:cs="Arial"/>
          <w:szCs w:val="24"/>
        </w:rPr>
        <w:t>, without exception, has</w:t>
      </w:r>
      <w:r w:rsidR="001A1449" w:rsidRPr="003B6039">
        <w:rPr>
          <w:rFonts w:ascii="Arial" w:hAnsi="Arial" w:cs="Arial"/>
          <w:szCs w:val="24"/>
        </w:rPr>
        <w:t xml:space="preserve"> the right to protection from abuse, whether physical, verbal,</w:t>
      </w:r>
      <w:r w:rsidR="00DB11D4" w:rsidRPr="003B6039">
        <w:rPr>
          <w:rFonts w:ascii="Arial" w:hAnsi="Arial" w:cs="Arial"/>
          <w:szCs w:val="24"/>
          <w:lang w:val="en-GB"/>
        </w:rPr>
        <w:t xml:space="preserve"> </w:t>
      </w:r>
      <w:r w:rsidR="001A1449" w:rsidRPr="003B6039">
        <w:rPr>
          <w:rFonts w:ascii="Arial" w:hAnsi="Arial" w:cs="Arial"/>
          <w:szCs w:val="24"/>
        </w:rPr>
        <w:t>sexual, bullying, exclusion or neglect. Bullying,</w:t>
      </w:r>
      <w:r w:rsidR="00DB11D4" w:rsidRPr="003B6039">
        <w:rPr>
          <w:rFonts w:ascii="Arial" w:hAnsi="Arial" w:cs="Arial"/>
          <w:szCs w:val="24"/>
          <w:lang w:val="en-GB"/>
        </w:rPr>
        <w:t xml:space="preserve"> </w:t>
      </w:r>
      <w:r w:rsidR="001A1449" w:rsidRPr="003B6039">
        <w:rPr>
          <w:rFonts w:ascii="Arial" w:hAnsi="Arial" w:cs="Arial"/>
          <w:szCs w:val="24"/>
        </w:rPr>
        <w:t xml:space="preserve">shouting, physical violence, sexism and racism towards </w:t>
      </w:r>
      <w:r>
        <w:rPr>
          <w:rFonts w:ascii="Arial" w:hAnsi="Arial" w:cs="Arial"/>
          <w:szCs w:val="24"/>
          <w:lang w:val="en-GB"/>
        </w:rPr>
        <w:t>anyone</w:t>
      </w:r>
      <w:r w:rsidR="001A1449" w:rsidRPr="003B6039">
        <w:rPr>
          <w:rFonts w:ascii="Arial" w:hAnsi="Arial" w:cs="Arial"/>
          <w:szCs w:val="24"/>
        </w:rPr>
        <w:t xml:space="preserve"> will not be permitted or tolerated. </w:t>
      </w:r>
    </w:p>
    <w:p w14:paraId="14C4C541" w14:textId="77777777" w:rsidR="001A1449" w:rsidRPr="003B6039" w:rsidRDefault="001A1449" w:rsidP="001A1449">
      <w:pPr>
        <w:pStyle w:val="Subtitle"/>
        <w:jc w:val="both"/>
        <w:rPr>
          <w:rFonts w:ascii="Arial" w:hAnsi="Arial" w:cs="Arial"/>
          <w:b/>
          <w:szCs w:val="24"/>
        </w:rPr>
      </w:pPr>
    </w:p>
    <w:p w14:paraId="5BCFF8DF" w14:textId="77777777" w:rsidR="001A1449" w:rsidRPr="003B6039" w:rsidRDefault="001A1449" w:rsidP="001A1449">
      <w:pPr>
        <w:pStyle w:val="Subtitle"/>
        <w:jc w:val="both"/>
        <w:rPr>
          <w:rFonts w:ascii="Arial" w:hAnsi="Arial" w:cs="Arial"/>
          <w:b/>
          <w:szCs w:val="24"/>
        </w:rPr>
      </w:pPr>
      <w:r w:rsidRPr="003B6039">
        <w:rPr>
          <w:rFonts w:ascii="Arial" w:hAnsi="Arial" w:cs="Arial"/>
          <w:b/>
          <w:szCs w:val="24"/>
        </w:rPr>
        <w:t>Policy Statement</w:t>
      </w:r>
    </w:p>
    <w:p w14:paraId="548B6DEF" w14:textId="77777777" w:rsidR="001A1449" w:rsidRPr="003B6039" w:rsidRDefault="001A1449" w:rsidP="001A1449">
      <w:pPr>
        <w:pStyle w:val="Subtitle"/>
        <w:jc w:val="both"/>
        <w:rPr>
          <w:rFonts w:ascii="Arial" w:hAnsi="Arial" w:cs="Arial"/>
          <w:b/>
          <w:szCs w:val="24"/>
        </w:rPr>
      </w:pPr>
    </w:p>
    <w:p w14:paraId="04054B63"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 xml:space="preserve">No member of the trustees, helpers or other volunteers or staff will have unsupervised access to children or vulnerable adults unless they have been through the safe recruitment procedure </w:t>
      </w:r>
      <w:r w:rsidRPr="003B6039">
        <w:rPr>
          <w:rFonts w:ascii="Arial" w:hAnsi="Arial" w:cs="Arial"/>
          <w:color w:val="FF0000"/>
          <w:szCs w:val="24"/>
        </w:rPr>
        <w:t>(see box below)</w:t>
      </w:r>
      <w:r w:rsidRPr="003B6039">
        <w:rPr>
          <w:rFonts w:ascii="Arial" w:hAnsi="Arial" w:cs="Arial"/>
          <w:szCs w:val="24"/>
        </w:rPr>
        <w:t xml:space="preserve"> and introductory Child Protection or Vulnerable Adults Protection training. </w:t>
      </w:r>
    </w:p>
    <w:p w14:paraId="5A29B51C" w14:textId="77777777" w:rsidR="001A1449" w:rsidRPr="003B6039" w:rsidRDefault="001A1449" w:rsidP="005A21E7">
      <w:pPr>
        <w:pStyle w:val="Subtitle"/>
        <w:rPr>
          <w:rFonts w:ascii="Arial" w:hAnsi="Arial" w:cs="Arial"/>
          <w:szCs w:val="24"/>
        </w:rPr>
      </w:pPr>
    </w:p>
    <w:p w14:paraId="0D15CA18"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All suspicions or allegations of abuse against a child</w:t>
      </w:r>
      <w:r w:rsidR="005A21E7" w:rsidRPr="003B6039">
        <w:rPr>
          <w:rFonts w:ascii="Arial" w:hAnsi="Arial" w:cs="Arial"/>
          <w:szCs w:val="24"/>
          <w:lang w:val="en-GB"/>
        </w:rPr>
        <w:t>/vulnerable adult</w:t>
      </w:r>
      <w:r w:rsidRPr="003B6039">
        <w:rPr>
          <w:rFonts w:ascii="Arial" w:hAnsi="Arial" w:cs="Arial"/>
          <w:szCs w:val="24"/>
        </w:rPr>
        <w:t xml:space="preserve"> will be taken seriously and dealt with speedily and appropriately.</w:t>
      </w:r>
    </w:p>
    <w:p w14:paraId="17F6A2CF" w14:textId="77777777" w:rsidR="001A1449" w:rsidRPr="003B6039" w:rsidRDefault="001A1449" w:rsidP="005A21E7">
      <w:pPr>
        <w:pStyle w:val="Subtitle"/>
        <w:rPr>
          <w:rFonts w:ascii="Arial" w:hAnsi="Arial" w:cs="Arial"/>
          <w:szCs w:val="24"/>
        </w:rPr>
      </w:pPr>
    </w:p>
    <w:p w14:paraId="6BD0997E" w14:textId="77777777" w:rsidR="001A1449" w:rsidRPr="003B6039" w:rsidRDefault="001A1449" w:rsidP="005A21E7">
      <w:pPr>
        <w:pStyle w:val="Subtitle"/>
        <w:numPr>
          <w:ilvl w:val="0"/>
          <w:numId w:val="6"/>
        </w:numPr>
        <w:rPr>
          <w:rFonts w:ascii="Arial" w:hAnsi="Arial" w:cs="Arial"/>
          <w:b/>
          <w:i/>
          <w:szCs w:val="24"/>
        </w:rPr>
      </w:pPr>
      <w:r w:rsidRPr="003B6039">
        <w:rPr>
          <w:rFonts w:ascii="Arial" w:hAnsi="Arial" w:cs="Arial"/>
          <w:szCs w:val="24"/>
        </w:rPr>
        <w:t>All volunteers need to be aware of this policy, child protection, and vulnerable adult issues</w:t>
      </w:r>
      <w:r w:rsidR="005235F3" w:rsidRPr="003B6039">
        <w:rPr>
          <w:rFonts w:ascii="Arial" w:hAnsi="Arial" w:cs="Arial"/>
          <w:b/>
          <w:i/>
          <w:szCs w:val="24"/>
        </w:rPr>
        <w:t>.</w:t>
      </w:r>
    </w:p>
    <w:p w14:paraId="3C9D5CC0" w14:textId="77777777" w:rsidR="00F251B8" w:rsidRPr="003B6039" w:rsidRDefault="00F251B8" w:rsidP="00F251B8">
      <w:pPr>
        <w:pStyle w:val="ListParagraph"/>
        <w:rPr>
          <w:rFonts w:ascii="Arial" w:hAnsi="Arial" w:cs="Arial"/>
          <w:b/>
          <w:i/>
        </w:rPr>
      </w:pPr>
    </w:p>
    <w:p w14:paraId="7BFC13D4" w14:textId="77777777" w:rsidR="001A1449" w:rsidRPr="003B6039" w:rsidRDefault="001A1449" w:rsidP="00F251B8">
      <w:pPr>
        <w:pStyle w:val="Subtitle"/>
        <w:numPr>
          <w:ilvl w:val="0"/>
          <w:numId w:val="6"/>
        </w:numPr>
        <w:rPr>
          <w:rFonts w:ascii="Arial" w:hAnsi="Arial" w:cs="Arial"/>
          <w:b/>
          <w:i/>
          <w:szCs w:val="24"/>
        </w:rPr>
      </w:pPr>
      <w:r w:rsidRPr="003B6039">
        <w:rPr>
          <w:rFonts w:ascii="Arial" w:hAnsi="Arial" w:cs="Arial"/>
          <w:szCs w:val="24"/>
        </w:rPr>
        <w:t xml:space="preserve">There will be a nominated and named Vulnerable Users representative to who any suspicions or concerns should be reported. This person is </w:t>
      </w:r>
      <w:r w:rsidR="003A61B5" w:rsidRPr="003B6039">
        <w:rPr>
          <w:rFonts w:ascii="Arial" w:hAnsi="Arial" w:cs="Arial"/>
          <w:b/>
          <w:bCs/>
          <w:i/>
          <w:color w:val="FF0000"/>
          <w:szCs w:val="24"/>
        </w:rPr>
        <w:t>Joanne Roberts</w:t>
      </w:r>
      <w:r w:rsidRPr="003B6039">
        <w:rPr>
          <w:rFonts w:ascii="Arial" w:hAnsi="Arial" w:cs="Arial"/>
          <w:b/>
          <w:bCs/>
          <w:szCs w:val="24"/>
        </w:rPr>
        <w:t>.</w:t>
      </w:r>
    </w:p>
    <w:p w14:paraId="1091A34E" w14:textId="77777777" w:rsidR="001A1449" w:rsidRPr="003B6039" w:rsidRDefault="001A1449" w:rsidP="005A21E7">
      <w:pPr>
        <w:pStyle w:val="Subtitle"/>
        <w:rPr>
          <w:rFonts w:ascii="Arial" w:hAnsi="Arial" w:cs="Arial"/>
          <w:szCs w:val="24"/>
        </w:rPr>
      </w:pPr>
    </w:p>
    <w:p w14:paraId="3E32A168"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The management committee will endeavour to keep the premises safe for use by children and vulnerable adults. The committee recognises that a higher standard of safety is required where use is made by small children, those who cannot read safety notices and physically disabled adults.</w:t>
      </w:r>
    </w:p>
    <w:p w14:paraId="3766E3DB" w14:textId="77777777" w:rsidR="001A1449" w:rsidRPr="003B6039" w:rsidRDefault="001A1449" w:rsidP="005A21E7">
      <w:pPr>
        <w:pStyle w:val="Subtitle"/>
        <w:rPr>
          <w:rFonts w:ascii="Arial" w:hAnsi="Arial" w:cs="Arial"/>
          <w:szCs w:val="24"/>
        </w:rPr>
      </w:pPr>
    </w:p>
    <w:p w14:paraId="01401092"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 xml:space="preserve">Any organisations or individuals hiring the hall for the purposes of holding activities where Ofsted registration is required </w:t>
      </w:r>
      <w:r w:rsidRPr="003B6039">
        <w:rPr>
          <w:rFonts w:ascii="Arial" w:hAnsi="Arial" w:cs="Arial"/>
          <w:color w:val="FF0000"/>
          <w:szCs w:val="24"/>
        </w:rPr>
        <w:t xml:space="preserve">(see table below) </w:t>
      </w:r>
      <w:r w:rsidRPr="003B6039">
        <w:rPr>
          <w:rFonts w:ascii="Arial" w:hAnsi="Arial" w:cs="Arial"/>
          <w:szCs w:val="24"/>
        </w:rPr>
        <w:t>should show their registration and their own Child Protection Policy. Safe recruitment processes should be used to appoint staff who will be working with children or vulnerable adults in any kind of activity.</w:t>
      </w:r>
    </w:p>
    <w:p w14:paraId="11C85382" w14:textId="77777777" w:rsidR="001A1449" w:rsidRPr="003B6039" w:rsidRDefault="001A1449" w:rsidP="005A21E7">
      <w:pPr>
        <w:pStyle w:val="Subtitle"/>
        <w:rPr>
          <w:rFonts w:ascii="Arial" w:hAnsi="Arial" w:cs="Arial"/>
          <w:szCs w:val="24"/>
        </w:rPr>
      </w:pPr>
    </w:p>
    <w:p w14:paraId="4D386AFC"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 xml:space="preserve">The committee will ensure that hirers are made aware of their obligations under the Licensing Act 2003 to ensure that alcohol is not sold to those under the age of 18. The committee will ensure that hirers are aware that no children may be admitted to films when they are below the age classification for the film or show. No gambling or entertainment of an adult or sexual nature shall be permitted on the premises. </w:t>
      </w:r>
    </w:p>
    <w:p w14:paraId="086D12D7" w14:textId="77777777" w:rsidR="001A1449" w:rsidRPr="003B6039" w:rsidRDefault="001A1449" w:rsidP="005A21E7">
      <w:pPr>
        <w:pStyle w:val="Subtitle"/>
        <w:rPr>
          <w:rFonts w:ascii="Arial" w:hAnsi="Arial" w:cs="Arial"/>
          <w:szCs w:val="24"/>
        </w:rPr>
      </w:pPr>
    </w:p>
    <w:p w14:paraId="5B787043" w14:textId="77777777" w:rsidR="001A1449" w:rsidRPr="003B6039" w:rsidRDefault="001A1449" w:rsidP="005A21E7">
      <w:pPr>
        <w:pStyle w:val="Subtitle"/>
        <w:numPr>
          <w:ilvl w:val="0"/>
          <w:numId w:val="6"/>
        </w:numPr>
        <w:rPr>
          <w:rFonts w:ascii="Arial" w:hAnsi="Arial" w:cs="Arial"/>
          <w:szCs w:val="24"/>
        </w:rPr>
      </w:pPr>
      <w:r w:rsidRPr="003B6039">
        <w:rPr>
          <w:rFonts w:ascii="Arial" w:hAnsi="Arial" w:cs="Arial"/>
          <w:szCs w:val="24"/>
        </w:rPr>
        <w:t>These policies and procedures will be reviewed annually and updated as appropriate in the interim periods.</w:t>
      </w:r>
    </w:p>
    <w:p w14:paraId="36778FFC" w14:textId="77777777" w:rsidR="00183E2E" w:rsidRDefault="00183E2E" w:rsidP="001A1449">
      <w:pPr>
        <w:pStyle w:val="Subtitle"/>
        <w:jc w:val="both"/>
        <w:rPr>
          <w:rFonts w:ascii="Arial" w:hAnsi="Arial"/>
          <w:b/>
        </w:rPr>
      </w:pPr>
    </w:p>
    <w:p w14:paraId="23DB81A1" w14:textId="77777777" w:rsidR="001A1449" w:rsidRPr="00544EE5" w:rsidRDefault="001A1449" w:rsidP="005A21E7">
      <w:pPr>
        <w:pStyle w:val="Subtitle"/>
        <w:pBdr>
          <w:top w:val="single" w:sz="4" w:space="1" w:color="auto"/>
          <w:left w:val="single" w:sz="4" w:space="4" w:color="auto"/>
          <w:bottom w:val="single" w:sz="4" w:space="1" w:color="auto"/>
          <w:right w:val="single" w:sz="4" w:space="4" w:color="auto"/>
        </w:pBdr>
        <w:tabs>
          <w:tab w:val="left" w:pos="0"/>
        </w:tabs>
        <w:ind w:left="709" w:hanging="709"/>
        <w:rPr>
          <w:rFonts w:ascii="Arial" w:hAnsi="Arial"/>
          <w:b/>
          <w:color w:val="000000"/>
          <w:szCs w:val="24"/>
        </w:rPr>
      </w:pPr>
      <w:r w:rsidRPr="00544EE5">
        <w:rPr>
          <w:rFonts w:ascii="Arial" w:hAnsi="Arial"/>
          <w:b/>
          <w:color w:val="000000"/>
          <w:szCs w:val="24"/>
        </w:rPr>
        <w:t>Safe Recruitment</w:t>
      </w:r>
    </w:p>
    <w:p w14:paraId="3708B11D"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tabs>
          <w:tab w:val="left" w:pos="0"/>
        </w:tabs>
        <w:ind w:left="709" w:hanging="709"/>
        <w:rPr>
          <w:rFonts w:ascii="Arial" w:hAnsi="Arial"/>
          <w:b/>
          <w:color w:val="000000"/>
          <w:szCs w:val="24"/>
        </w:rPr>
      </w:pPr>
    </w:p>
    <w:p w14:paraId="637F8524" w14:textId="56B15607" w:rsidR="008A629D" w:rsidRPr="00544EE5" w:rsidRDefault="009C7AE0"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r>
        <w:rPr>
          <w:rFonts w:ascii="Arial" w:hAnsi="Arial"/>
          <w:color w:val="000000"/>
          <w:szCs w:val="24"/>
          <w:lang w:val="en-GB"/>
        </w:rPr>
        <w:t>Anyone</w:t>
      </w:r>
      <w:r w:rsidR="008A629D" w:rsidRPr="00544EE5">
        <w:rPr>
          <w:rFonts w:ascii="Arial" w:hAnsi="Arial"/>
          <w:color w:val="000000"/>
          <w:szCs w:val="24"/>
        </w:rPr>
        <w:t xml:space="preserve"> working directly for the village hall must:</w:t>
      </w:r>
    </w:p>
    <w:p w14:paraId="2E23AD97"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p>
    <w:p w14:paraId="29C748D5" w14:textId="77777777" w:rsidR="008A629D" w:rsidRPr="00544EE5" w:rsidRDefault="008A629D" w:rsidP="005A21E7">
      <w:pPr>
        <w:pStyle w:val="Subtitle"/>
        <w:numPr>
          <w:ilvl w:val="0"/>
          <w:numId w:val="2"/>
        </w:numPr>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complete an application form which shows their employment history</w:t>
      </w:r>
    </w:p>
    <w:p w14:paraId="5D41D816" w14:textId="77777777" w:rsidR="008A629D" w:rsidRPr="00544EE5" w:rsidRDefault="008A629D" w:rsidP="005A21E7">
      <w:pPr>
        <w:pStyle w:val="Subtitle"/>
        <w:numPr>
          <w:ilvl w:val="0"/>
          <w:numId w:val="3"/>
        </w:numPr>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provide at least two references</w:t>
      </w:r>
    </w:p>
    <w:p w14:paraId="420BB37C"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p>
    <w:p w14:paraId="55F180AD"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If working directly with children or young people or vulnerable adults:</w:t>
      </w:r>
    </w:p>
    <w:p w14:paraId="2CE24484"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p>
    <w:p w14:paraId="7F6B435B" w14:textId="77777777" w:rsidR="008A629D" w:rsidRPr="00544EE5" w:rsidRDefault="008A629D" w:rsidP="005A21E7">
      <w:pPr>
        <w:pStyle w:val="Subtitle"/>
        <w:numPr>
          <w:ilvl w:val="0"/>
          <w:numId w:val="4"/>
        </w:numPr>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one of the references should come from someone who has supervised them working with children, young people or vulnerable adults before</w:t>
      </w:r>
    </w:p>
    <w:p w14:paraId="5103FE3B" w14:textId="77777777" w:rsidR="008A629D" w:rsidRPr="00544EE5" w:rsidRDefault="008A629D" w:rsidP="005A21E7">
      <w:pPr>
        <w:pStyle w:val="Subtitle"/>
        <w:numPr>
          <w:ilvl w:val="0"/>
          <w:numId w:val="5"/>
        </w:numPr>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they should be checked under the Disclosure and Barring Service.</w:t>
      </w:r>
    </w:p>
    <w:p w14:paraId="213D0729"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p>
    <w:p w14:paraId="3D486EAF" w14:textId="77777777" w:rsidR="008A629D" w:rsidRPr="00544EE5" w:rsidRDefault="008A629D" w:rsidP="005A21E7">
      <w:pPr>
        <w:pStyle w:val="Subtitle"/>
        <w:pBdr>
          <w:top w:val="single" w:sz="4" w:space="1" w:color="auto"/>
          <w:left w:val="single" w:sz="4" w:space="4" w:color="auto"/>
          <w:bottom w:val="single" w:sz="4" w:space="1" w:color="auto"/>
          <w:right w:val="single" w:sz="4" w:space="4" w:color="auto"/>
        </w:pBdr>
        <w:rPr>
          <w:rFonts w:ascii="Arial" w:hAnsi="Arial"/>
          <w:color w:val="000000"/>
          <w:szCs w:val="24"/>
        </w:rPr>
      </w:pPr>
      <w:r w:rsidRPr="00544EE5">
        <w:rPr>
          <w:rFonts w:ascii="Arial" w:hAnsi="Arial"/>
          <w:color w:val="000000"/>
          <w:szCs w:val="24"/>
        </w:rPr>
        <w:t>Any volunteers working for the village hall committee and having unsupervised access to vulnerable users (e.g. running children’s entertainment) may also be required to go through these procedures.</w:t>
      </w:r>
    </w:p>
    <w:p w14:paraId="1ECB11A8" w14:textId="548C4C9E" w:rsidR="00DC73B1" w:rsidRDefault="00C413AA" w:rsidP="00DC73B1">
      <w:pPr>
        <w:rPr>
          <w:rFonts w:ascii="Calibri" w:eastAsia="Calibri" w:hAnsi="Calibri"/>
          <w:b/>
          <w:bCs/>
          <w:color w:val="000000"/>
          <w:sz w:val="27"/>
          <w:szCs w:val="27"/>
          <w:u w:val="single"/>
          <w:lang w:eastAsia="en-US"/>
        </w:rPr>
      </w:pPr>
      <w:r>
        <w:rPr>
          <w:noProof/>
        </w:rPr>
        <mc:AlternateContent>
          <mc:Choice Requires="wps">
            <w:drawing>
              <wp:anchor distT="45720" distB="45720" distL="114300" distR="114300" simplePos="0" relativeHeight="251658752" behindDoc="0" locked="0" layoutInCell="1" allowOverlap="1" wp14:anchorId="32B19EF9" wp14:editId="6D14DDC2">
                <wp:simplePos x="0" y="0"/>
                <wp:positionH relativeFrom="column">
                  <wp:posOffset>-46990</wp:posOffset>
                </wp:positionH>
                <wp:positionV relativeFrom="paragraph">
                  <wp:posOffset>276225</wp:posOffset>
                </wp:positionV>
                <wp:extent cx="6049645" cy="3636010"/>
                <wp:effectExtent l="10160" t="8890" r="7620" b="12700"/>
                <wp:wrapSquare wrapText="bothSides"/>
                <wp:docPr id="1880194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9645" cy="3636010"/>
                        </a:xfrm>
                        <a:prstGeom prst="rect">
                          <a:avLst/>
                        </a:prstGeom>
                        <a:solidFill>
                          <a:srgbClr val="FFFFFF"/>
                        </a:solidFill>
                        <a:ln w="9525">
                          <a:solidFill>
                            <a:srgbClr val="000000"/>
                          </a:solidFill>
                          <a:miter lim="800000"/>
                          <a:headEnd/>
                          <a:tailEnd/>
                        </a:ln>
                      </wps:spPr>
                      <wps:txbx>
                        <w:txbxContent>
                          <w:p w14:paraId="0B1928D7" w14:textId="77777777" w:rsidR="00DC73B1" w:rsidRPr="00544EE5" w:rsidRDefault="00DC73B1" w:rsidP="00DC73B1">
                            <w:pPr>
                              <w:pStyle w:val="NormalWeb"/>
                              <w:rPr>
                                <w:b/>
                                <w:bCs/>
                                <w:color w:val="000000"/>
                              </w:rPr>
                            </w:pPr>
                            <w:r w:rsidRPr="00544EE5">
                              <w:rPr>
                                <w:b/>
                                <w:bCs/>
                                <w:color w:val="000000"/>
                              </w:rPr>
                              <w:t>Reporting Incidents</w:t>
                            </w:r>
                          </w:p>
                          <w:p w14:paraId="5F4089D5" w14:textId="77777777" w:rsidR="00DC73B1" w:rsidRPr="00544EE5" w:rsidRDefault="00DC73B1" w:rsidP="00DC73B1">
                            <w:pPr>
                              <w:pStyle w:val="NormalWeb"/>
                              <w:rPr>
                                <w:rFonts w:ascii="Arial" w:hAnsi="Arial" w:cs="Arial"/>
                                <w:color w:val="000000"/>
                              </w:rPr>
                            </w:pPr>
                            <w:r w:rsidRPr="00544EE5">
                              <w:rPr>
                                <w:rFonts w:ascii="Arial" w:hAnsi="Arial" w:cs="Arial"/>
                                <w:color w:val="000000"/>
                              </w:rPr>
                              <w:t>The nominated Child Protection and Vulnerable Adult representative</w:t>
                            </w:r>
                            <w:r>
                              <w:rPr>
                                <w:rFonts w:ascii="Arial" w:hAnsi="Arial" w:cs="Arial"/>
                                <w:color w:val="000000"/>
                              </w:rPr>
                              <w:t xml:space="preserve"> is</w:t>
                            </w:r>
                            <w:r w:rsidRPr="00544EE5">
                              <w:rPr>
                                <w:rFonts w:ascii="Arial" w:hAnsi="Arial" w:cs="Arial"/>
                                <w:color w:val="000000"/>
                              </w:rPr>
                              <w:t xml:space="preserve"> </w:t>
                            </w:r>
                            <w:r w:rsidRPr="00544EE5">
                              <w:rPr>
                                <w:rFonts w:ascii="Arial" w:hAnsi="Arial" w:cs="Arial"/>
                                <w:b/>
                                <w:bCs/>
                                <w:color w:val="FF0000"/>
                              </w:rPr>
                              <w:t>Joanne Roberts</w:t>
                            </w:r>
                            <w:r>
                              <w:rPr>
                                <w:rFonts w:ascii="Arial" w:hAnsi="Arial" w:cs="Arial"/>
                                <w:b/>
                                <w:bCs/>
                                <w:color w:val="FF0000"/>
                              </w:rPr>
                              <w:t xml:space="preserve"> </w:t>
                            </w:r>
                            <w:r w:rsidRPr="009A72FC">
                              <w:rPr>
                                <w:rFonts w:ascii="Arial" w:hAnsi="Arial" w:cs="Arial"/>
                                <w:color w:val="FF0000"/>
                                <w:sz w:val="20"/>
                                <w:szCs w:val="20"/>
                              </w:rPr>
                              <w:t>(NCC Training - Certificate received on 18</w:t>
                            </w:r>
                            <w:r w:rsidRPr="009A72FC">
                              <w:rPr>
                                <w:rFonts w:ascii="Arial" w:hAnsi="Arial" w:cs="Arial"/>
                                <w:color w:val="FF0000"/>
                                <w:sz w:val="20"/>
                                <w:szCs w:val="20"/>
                                <w:vertAlign w:val="superscript"/>
                              </w:rPr>
                              <w:t>th</w:t>
                            </w:r>
                            <w:r w:rsidRPr="009A72FC">
                              <w:rPr>
                                <w:rFonts w:ascii="Arial" w:hAnsi="Arial" w:cs="Arial"/>
                                <w:color w:val="FF0000"/>
                                <w:sz w:val="20"/>
                                <w:szCs w:val="20"/>
                              </w:rPr>
                              <w:t xml:space="preserve"> Feb 2020 in Safeguarding Awareness and Alerting - Level 1)</w:t>
                            </w:r>
                            <w:r w:rsidRPr="001247E6">
                              <w:rPr>
                                <w:rFonts w:ascii="Arial" w:hAnsi="Arial" w:cs="Arial"/>
                                <w:color w:val="000000"/>
                                <w:sz w:val="20"/>
                                <w:szCs w:val="20"/>
                              </w:rPr>
                              <w:t xml:space="preserve"> will</w:t>
                            </w:r>
                            <w:r w:rsidRPr="00544EE5">
                              <w:rPr>
                                <w:rFonts w:ascii="Arial" w:hAnsi="Arial" w:cs="Arial"/>
                                <w:color w:val="000000"/>
                              </w:rPr>
                              <w:t xml:space="preserve"> have responsibility for reporting concerns that arise, as a matter of urgency, to the local authority Child Protection and Vulnerable Adult lead agency. The representative may choose to have a confidential discussion with others </w:t>
                            </w:r>
                            <w:r w:rsidR="008517BA" w:rsidRPr="00544EE5">
                              <w:rPr>
                                <w:rFonts w:ascii="Arial" w:hAnsi="Arial" w:cs="Arial"/>
                                <w:color w:val="000000"/>
                              </w:rPr>
                              <w:t>to</w:t>
                            </w:r>
                            <w:r w:rsidRPr="00544EE5">
                              <w:rPr>
                                <w:rFonts w:ascii="Arial" w:hAnsi="Arial" w:cs="Arial"/>
                                <w:color w:val="000000"/>
                              </w:rPr>
                              <w:t xml:space="preserve"> clear up any misunderstandings or to corroborate and support any suspicions before reporting a concern to the lead agency.</w:t>
                            </w:r>
                          </w:p>
                          <w:p w14:paraId="49F4A664" w14:textId="77777777" w:rsidR="00DC73B1" w:rsidRPr="001247E6" w:rsidRDefault="00DC73B1" w:rsidP="00DC73B1">
                            <w:pPr>
                              <w:pStyle w:val="NormalWeb"/>
                              <w:rPr>
                                <w:rFonts w:ascii="Arial" w:hAnsi="Arial" w:cs="Arial"/>
                                <w:b/>
                                <w:bCs/>
                                <w:color w:val="000000"/>
                              </w:rPr>
                            </w:pPr>
                            <w:r w:rsidRPr="001247E6">
                              <w:rPr>
                                <w:rFonts w:ascii="Arial" w:hAnsi="Arial" w:cs="Arial"/>
                                <w:b/>
                                <w:bCs/>
                                <w:color w:val="000000"/>
                              </w:rPr>
                              <w:t xml:space="preserve">Contact Tel No. </w:t>
                            </w:r>
                            <w:r w:rsidRPr="00A1367C">
                              <w:rPr>
                                <w:rFonts w:ascii="Arial" w:hAnsi="Arial" w:cs="Arial"/>
                                <w:b/>
                                <w:bCs/>
                                <w:color w:val="FF0000"/>
                              </w:rPr>
                              <w:t>01434 220326</w:t>
                            </w:r>
                          </w:p>
                          <w:p w14:paraId="49A02764" w14:textId="77777777" w:rsidR="00DC73B1" w:rsidRPr="00544EE5" w:rsidRDefault="00DC73B1" w:rsidP="00DC73B1">
                            <w:pPr>
                              <w:pStyle w:val="NormalWeb"/>
                              <w:rPr>
                                <w:rFonts w:ascii="Arial" w:hAnsi="Arial" w:cs="Arial"/>
                                <w:color w:val="000000"/>
                              </w:rPr>
                            </w:pPr>
                            <w:r w:rsidRPr="00544EE5">
                              <w:rPr>
                                <w:rFonts w:ascii="Arial" w:hAnsi="Arial" w:cs="Arial"/>
                                <w:color w:val="000000"/>
                              </w:rPr>
                              <w:t>The nominated person should:</w:t>
                            </w:r>
                          </w:p>
                          <w:p w14:paraId="2013F1BC"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who to contact at the local authority</w:t>
                            </w:r>
                          </w:p>
                          <w:p w14:paraId="382D7AEF"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who to contact in Social Services for advice and referrals</w:t>
                            </w:r>
                          </w:p>
                          <w:p w14:paraId="43D20129"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about helplines and other sources of help for children and youn</w:t>
                            </w:r>
                            <w:r>
                              <w:rPr>
                                <w:rFonts w:ascii="Arial" w:hAnsi="Arial" w:cs="Arial"/>
                                <w:color w:val="000000"/>
                              </w:rPr>
                              <w:t>g</w:t>
                            </w:r>
                            <w:r w:rsidRPr="00544EE5">
                              <w:rPr>
                                <w:rFonts w:ascii="Arial" w:hAnsi="Arial" w:cs="Arial"/>
                                <w:color w:val="000000"/>
                              </w:rPr>
                              <w:t xml:space="preserve"> people and vulnerable adults</w:t>
                            </w:r>
                          </w:p>
                          <w:p w14:paraId="6A834FAB" w14:textId="77777777" w:rsidR="00DC73B1" w:rsidRDefault="00DC73B1" w:rsidP="00DC73B1">
                            <w:pPr>
                              <w:pStyle w:val="NormalWeb"/>
                              <w:numPr>
                                <w:ilvl w:val="0"/>
                                <w:numId w:val="11"/>
                              </w:numPr>
                              <w:rPr>
                                <w:rFonts w:ascii="Arial" w:hAnsi="Arial" w:cs="Arial"/>
                                <w:color w:val="000000"/>
                              </w:rPr>
                            </w:pPr>
                            <w:proofErr w:type="gramStart"/>
                            <w:r w:rsidRPr="00544EE5">
                              <w:rPr>
                                <w:rFonts w:ascii="Arial" w:hAnsi="Arial" w:cs="Arial"/>
                                <w:color w:val="000000"/>
                              </w:rPr>
                              <w:t>ensure</w:t>
                            </w:r>
                            <w:proofErr w:type="gramEnd"/>
                            <w:r w:rsidRPr="00544EE5">
                              <w:rPr>
                                <w:rFonts w:ascii="Arial" w:hAnsi="Arial" w:cs="Arial"/>
                                <w:color w:val="000000"/>
                              </w:rPr>
                              <w:t xml:space="preserve"> that there is an environment in which staff can raise any child protection or vulnerable adult protection concerns.</w:t>
                            </w:r>
                          </w:p>
                          <w:p w14:paraId="4A9441CA" w14:textId="77777777" w:rsidR="00DC73B1" w:rsidRDefault="00DC73B1" w:rsidP="00DC73B1">
                            <w:pPr>
                              <w:pStyle w:val="NormalWeb"/>
                              <w:rPr>
                                <w:rFonts w:ascii="Arial" w:hAnsi="Arial" w:cs="Arial"/>
                                <w:color w:val="000000"/>
                              </w:rPr>
                            </w:pPr>
                          </w:p>
                          <w:p w14:paraId="34ACC716" w14:textId="77777777" w:rsidR="00DC73B1" w:rsidRPr="00544EE5" w:rsidRDefault="00DC73B1" w:rsidP="00DC73B1">
                            <w:pPr>
                              <w:pStyle w:val="NormalWeb"/>
                              <w:rPr>
                                <w:rFonts w:ascii="Arial" w:hAnsi="Arial" w:cs="Aria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2B19EF9" id="_x0000_s1027" type="#_x0000_t202" style="position:absolute;margin-left:-3.7pt;margin-top:21.75pt;width:476.35pt;height:286.3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">
                <v:textbox>
                  <w:txbxContent>
                    <w:p w14:paraId="0B1928D7" w14:textId="77777777" w:rsidR="00DC73B1" w:rsidRPr="00544EE5" w:rsidRDefault="00DC73B1" w:rsidP="00DC73B1">
                      <w:pPr>
                        <w:pStyle w:val="NormalWeb"/>
                        <w:rPr>
                          <w:b/>
                          <w:bCs/>
                          <w:color w:val="000000"/>
                        </w:rPr>
                      </w:pPr>
                      <w:r w:rsidRPr="00544EE5">
                        <w:rPr>
                          <w:b/>
                          <w:bCs/>
                          <w:color w:val="000000"/>
                        </w:rPr>
                        <w:t>Reporting Incidents</w:t>
                      </w:r>
                    </w:p>
                    <w:p w14:paraId="5F4089D5" w14:textId="77777777" w:rsidR="00DC73B1" w:rsidRPr="00544EE5" w:rsidRDefault="00DC73B1" w:rsidP="00DC73B1">
                      <w:pPr>
                        <w:pStyle w:val="NormalWeb"/>
                        <w:rPr>
                          <w:rFonts w:ascii="Arial" w:hAnsi="Arial" w:cs="Arial"/>
                          <w:color w:val="000000"/>
                        </w:rPr>
                      </w:pPr>
                      <w:r w:rsidRPr="00544EE5">
                        <w:rPr>
                          <w:rFonts w:ascii="Arial" w:hAnsi="Arial" w:cs="Arial"/>
                          <w:color w:val="000000"/>
                        </w:rPr>
                        <w:t>The nominated Child Protection and Vulnerable Adult representative</w:t>
                      </w:r>
                      <w:r>
                        <w:rPr>
                          <w:rFonts w:ascii="Arial" w:hAnsi="Arial" w:cs="Arial"/>
                          <w:color w:val="000000"/>
                        </w:rPr>
                        <w:t xml:space="preserve"> is</w:t>
                      </w:r>
                      <w:r w:rsidRPr="00544EE5">
                        <w:rPr>
                          <w:rFonts w:ascii="Arial" w:hAnsi="Arial" w:cs="Arial"/>
                          <w:color w:val="000000"/>
                        </w:rPr>
                        <w:t xml:space="preserve"> </w:t>
                      </w:r>
                      <w:r w:rsidRPr="00544EE5">
                        <w:rPr>
                          <w:rFonts w:ascii="Arial" w:hAnsi="Arial" w:cs="Arial"/>
                          <w:b/>
                          <w:bCs/>
                          <w:color w:val="FF0000"/>
                        </w:rPr>
                        <w:t>Joanne Roberts</w:t>
                      </w:r>
                      <w:r>
                        <w:rPr>
                          <w:rFonts w:ascii="Arial" w:hAnsi="Arial" w:cs="Arial"/>
                          <w:b/>
                          <w:bCs/>
                          <w:color w:val="FF0000"/>
                        </w:rPr>
                        <w:t xml:space="preserve"> </w:t>
                      </w:r>
                      <w:r w:rsidRPr="009A72FC">
                        <w:rPr>
                          <w:rFonts w:ascii="Arial" w:hAnsi="Arial" w:cs="Arial"/>
                          <w:color w:val="FF0000"/>
                          <w:sz w:val="20"/>
                          <w:szCs w:val="20"/>
                        </w:rPr>
                        <w:t>(NCC Training - Certificate received on 18</w:t>
                      </w:r>
                      <w:r w:rsidRPr="009A72FC">
                        <w:rPr>
                          <w:rFonts w:ascii="Arial" w:hAnsi="Arial" w:cs="Arial"/>
                          <w:color w:val="FF0000"/>
                          <w:sz w:val="20"/>
                          <w:szCs w:val="20"/>
                          <w:vertAlign w:val="superscript"/>
                        </w:rPr>
                        <w:t>th</w:t>
                      </w:r>
                      <w:r w:rsidRPr="009A72FC">
                        <w:rPr>
                          <w:rFonts w:ascii="Arial" w:hAnsi="Arial" w:cs="Arial"/>
                          <w:color w:val="FF0000"/>
                          <w:sz w:val="20"/>
                          <w:szCs w:val="20"/>
                        </w:rPr>
                        <w:t xml:space="preserve"> Feb 2020 in Safeguarding Awareness and Alerting - Level 1)</w:t>
                      </w:r>
                      <w:r w:rsidRPr="001247E6">
                        <w:rPr>
                          <w:rFonts w:ascii="Arial" w:hAnsi="Arial" w:cs="Arial"/>
                          <w:color w:val="000000"/>
                          <w:sz w:val="20"/>
                          <w:szCs w:val="20"/>
                        </w:rPr>
                        <w:t xml:space="preserve"> will</w:t>
                      </w:r>
                      <w:r w:rsidRPr="00544EE5">
                        <w:rPr>
                          <w:rFonts w:ascii="Arial" w:hAnsi="Arial" w:cs="Arial"/>
                          <w:color w:val="000000"/>
                        </w:rPr>
                        <w:t xml:space="preserve"> have responsibility for reporting concerns that arise, as a matter of urgency, to the local authority Child Protection and Vulnerable Adult lead agency. The representative may choose to have a confidential discussion with others </w:t>
                      </w:r>
                      <w:r w:rsidR="008517BA" w:rsidRPr="00544EE5">
                        <w:rPr>
                          <w:rFonts w:ascii="Arial" w:hAnsi="Arial" w:cs="Arial"/>
                          <w:color w:val="000000"/>
                        </w:rPr>
                        <w:t>to</w:t>
                      </w:r>
                      <w:r w:rsidRPr="00544EE5">
                        <w:rPr>
                          <w:rFonts w:ascii="Arial" w:hAnsi="Arial" w:cs="Arial"/>
                          <w:color w:val="000000"/>
                        </w:rPr>
                        <w:t xml:space="preserve"> clear up any misunderstandings or to corroborate and support any suspicions before reporting a concern to the lead agency.</w:t>
                      </w:r>
                    </w:p>
                    <w:p w14:paraId="49F4A664" w14:textId="77777777" w:rsidR="00DC73B1" w:rsidRPr="001247E6" w:rsidRDefault="00DC73B1" w:rsidP="00DC73B1">
                      <w:pPr>
                        <w:pStyle w:val="NormalWeb"/>
                        <w:rPr>
                          <w:rFonts w:ascii="Arial" w:hAnsi="Arial" w:cs="Arial"/>
                          <w:b/>
                          <w:bCs/>
                          <w:color w:val="000000"/>
                        </w:rPr>
                      </w:pPr>
                      <w:r w:rsidRPr="001247E6">
                        <w:rPr>
                          <w:rFonts w:ascii="Arial" w:hAnsi="Arial" w:cs="Arial"/>
                          <w:b/>
                          <w:bCs/>
                          <w:color w:val="000000"/>
                        </w:rPr>
                        <w:t xml:space="preserve">Contact Tel No. </w:t>
                      </w:r>
                      <w:r w:rsidRPr="00A1367C">
                        <w:rPr>
                          <w:rFonts w:ascii="Arial" w:hAnsi="Arial" w:cs="Arial"/>
                          <w:b/>
                          <w:bCs/>
                          <w:color w:val="FF0000"/>
                        </w:rPr>
                        <w:t>01434 220326</w:t>
                      </w:r>
                    </w:p>
                    <w:p w14:paraId="49A02764" w14:textId="77777777" w:rsidR="00DC73B1" w:rsidRPr="00544EE5" w:rsidRDefault="00DC73B1" w:rsidP="00DC73B1">
                      <w:pPr>
                        <w:pStyle w:val="NormalWeb"/>
                        <w:rPr>
                          <w:rFonts w:ascii="Arial" w:hAnsi="Arial" w:cs="Arial"/>
                          <w:color w:val="000000"/>
                        </w:rPr>
                      </w:pPr>
                      <w:r w:rsidRPr="00544EE5">
                        <w:rPr>
                          <w:rFonts w:ascii="Arial" w:hAnsi="Arial" w:cs="Arial"/>
                          <w:color w:val="000000"/>
                        </w:rPr>
                        <w:t>The nominated person should:</w:t>
                      </w:r>
                    </w:p>
                    <w:p w14:paraId="2013F1BC"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who to contact at the local authority</w:t>
                      </w:r>
                    </w:p>
                    <w:p w14:paraId="382D7AEF"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who to contact in Social Services for advice and referrals</w:t>
                      </w:r>
                    </w:p>
                    <w:p w14:paraId="43D20129" w14:textId="77777777" w:rsidR="00DC73B1" w:rsidRPr="00544EE5" w:rsidRDefault="00DC73B1" w:rsidP="00DC73B1">
                      <w:pPr>
                        <w:pStyle w:val="NormalWeb"/>
                        <w:numPr>
                          <w:ilvl w:val="0"/>
                          <w:numId w:val="11"/>
                        </w:numPr>
                        <w:rPr>
                          <w:rFonts w:ascii="Arial" w:hAnsi="Arial" w:cs="Arial"/>
                          <w:color w:val="000000"/>
                        </w:rPr>
                      </w:pPr>
                      <w:r w:rsidRPr="00544EE5">
                        <w:rPr>
                          <w:rFonts w:ascii="Arial" w:hAnsi="Arial" w:cs="Arial"/>
                          <w:color w:val="000000"/>
                        </w:rPr>
                        <w:t>know about helplines and other sources of help for children and youn</w:t>
                      </w:r>
                      <w:r>
                        <w:rPr>
                          <w:rFonts w:ascii="Arial" w:hAnsi="Arial" w:cs="Arial"/>
                          <w:color w:val="000000"/>
                        </w:rPr>
                        <w:t>g</w:t>
                      </w:r>
                      <w:r w:rsidRPr="00544EE5">
                        <w:rPr>
                          <w:rFonts w:ascii="Arial" w:hAnsi="Arial" w:cs="Arial"/>
                          <w:color w:val="000000"/>
                        </w:rPr>
                        <w:t xml:space="preserve"> people and vulnerable adults</w:t>
                      </w:r>
                    </w:p>
                    <w:p w14:paraId="6A834FAB" w14:textId="77777777" w:rsidR="00DC73B1" w:rsidRDefault="00DC73B1" w:rsidP="00DC73B1">
                      <w:pPr>
                        <w:pStyle w:val="NormalWeb"/>
                        <w:numPr>
                          <w:ilvl w:val="0"/>
                          <w:numId w:val="11"/>
                        </w:numPr>
                        <w:rPr>
                          <w:rFonts w:ascii="Arial" w:hAnsi="Arial" w:cs="Arial"/>
                          <w:color w:val="000000"/>
                        </w:rPr>
                      </w:pPr>
                      <w:r w:rsidRPr="00544EE5">
                        <w:rPr>
                          <w:rFonts w:ascii="Arial" w:hAnsi="Arial" w:cs="Arial"/>
                          <w:color w:val="000000"/>
                        </w:rPr>
                        <w:t>ensure that there is an environment in which staff can raise any child protection or vulnerable adult protection concerns.</w:t>
                      </w:r>
                    </w:p>
                    <w:p w14:paraId="4A9441CA" w14:textId="77777777" w:rsidR="00DC73B1" w:rsidRDefault="00DC73B1" w:rsidP="00DC73B1">
                      <w:pPr>
                        <w:pStyle w:val="NormalWeb"/>
                        <w:rPr>
                          <w:rFonts w:ascii="Arial" w:hAnsi="Arial" w:cs="Arial"/>
                          <w:color w:val="000000"/>
                        </w:rPr>
                      </w:pPr>
                    </w:p>
                    <w:p w14:paraId="34ACC716" w14:textId="77777777" w:rsidR="00DC73B1" w:rsidRPr="00544EE5" w:rsidRDefault="00DC73B1" w:rsidP="00DC73B1">
                      <w:pPr>
                        <w:pStyle w:val="NormalWeb"/>
                        <w:rPr>
                          <w:rFonts w:ascii="Arial" w:hAnsi="Arial" w:cs="Arial"/>
                        </w:rPr>
                      </w:pPr>
                    </w:p>
                  </w:txbxContent>
                </v:textbox>
                <w10:wrap type="square"/>
              </v:shape>
            </w:pict>
          </mc:Fallback>
        </mc:AlternateContent>
      </w:r>
    </w:p>
    <w:p w14:paraId="6F712AF4" w14:textId="77777777" w:rsidR="00F445FA" w:rsidRDefault="00F445FA" w:rsidP="00031F6A">
      <w:pPr>
        <w:rPr>
          <w:rFonts w:ascii="Arial" w:eastAsia="Calibri" w:hAnsi="Arial" w:cs="Arial"/>
          <w:b/>
          <w:bCs/>
          <w:color w:val="000000"/>
          <w:u w:val="single"/>
          <w:lang w:eastAsia="en-US"/>
        </w:rPr>
      </w:pPr>
    </w:p>
    <w:p w14:paraId="6389B312" w14:textId="77777777" w:rsidR="00031F6A" w:rsidRPr="00031F6A" w:rsidRDefault="00DC73B1" w:rsidP="00031F6A">
      <w:pPr>
        <w:rPr>
          <w:rFonts w:ascii="Arial" w:eastAsia="Calibri" w:hAnsi="Arial" w:cs="Arial"/>
          <w:color w:val="000000"/>
          <w:u w:val="single"/>
          <w:lang w:eastAsia="en-US"/>
        </w:rPr>
      </w:pPr>
      <w:r w:rsidRPr="00031F6A">
        <w:rPr>
          <w:rFonts w:ascii="Arial" w:eastAsia="Calibri" w:hAnsi="Arial" w:cs="Arial"/>
          <w:b/>
          <w:bCs/>
          <w:color w:val="000000"/>
          <w:u w:val="single"/>
          <w:lang w:eastAsia="en-US"/>
        </w:rPr>
        <w:t>Do’s</w:t>
      </w:r>
      <w:r w:rsidR="00031F6A">
        <w:rPr>
          <w:rFonts w:ascii="Arial" w:eastAsia="Calibri" w:hAnsi="Arial" w:cs="Arial"/>
          <w:b/>
          <w:bCs/>
          <w:color w:val="000000"/>
          <w:u w:val="single"/>
          <w:lang w:eastAsia="en-US"/>
        </w:rPr>
        <w:t xml:space="preserve"> &amp; </w:t>
      </w:r>
      <w:r w:rsidR="00031F6A" w:rsidRPr="00031F6A">
        <w:rPr>
          <w:rFonts w:ascii="Arial" w:eastAsia="Calibri" w:hAnsi="Arial" w:cs="Arial"/>
          <w:b/>
          <w:bCs/>
          <w:color w:val="000000"/>
          <w:u w:val="single"/>
          <w:lang w:eastAsia="en-US"/>
        </w:rPr>
        <w:t>DON’T</w:t>
      </w:r>
      <w:r w:rsidR="00031F6A" w:rsidRPr="00031F6A">
        <w:rPr>
          <w:rFonts w:ascii="Arial" w:eastAsia="Calibri" w:hAnsi="Arial" w:cs="Arial"/>
          <w:color w:val="000000"/>
          <w:u w:val="single"/>
          <w:lang w:eastAsia="en-US"/>
        </w:rPr>
        <w:t xml:space="preserve"> </w:t>
      </w:r>
    </w:p>
    <w:p w14:paraId="34A7B10D" w14:textId="77777777" w:rsidR="00DC73B1" w:rsidRPr="00031F6A" w:rsidRDefault="00DC73B1" w:rsidP="00DC73B1">
      <w:pPr>
        <w:rPr>
          <w:rFonts w:ascii="Arial" w:eastAsia="Calibri" w:hAnsi="Arial" w:cs="Arial"/>
          <w:b/>
          <w:bCs/>
          <w:color w:val="000000"/>
          <w:u w:val="single"/>
          <w:lang w:eastAsia="en-US"/>
        </w:rPr>
      </w:pPr>
    </w:p>
    <w:p w14:paraId="20400EB3" w14:textId="77777777" w:rsidR="00DC73B1" w:rsidRPr="00031F6A" w:rsidRDefault="00DC73B1" w:rsidP="00DC73B1">
      <w:pPr>
        <w:rPr>
          <w:rFonts w:ascii="Arial" w:eastAsia="Calibri" w:hAnsi="Arial" w:cs="Arial"/>
          <w:color w:val="000000"/>
          <w:lang w:eastAsia="en-US"/>
        </w:rPr>
      </w:pPr>
      <w:r w:rsidRPr="00031F6A">
        <w:rPr>
          <w:rFonts w:ascii="Arial" w:eastAsia="Calibri" w:hAnsi="Arial" w:cs="Arial"/>
          <w:b/>
          <w:bCs/>
          <w:color w:val="000000"/>
          <w:lang w:eastAsia="en-US"/>
        </w:rPr>
        <w:t>Do</w:t>
      </w:r>
      <w:r w:rsidRPr="00031F6A">
        <w:rPr>
          <w:rFonts w:ascii="Arial" w:eastAsia="Calibri" w:hAnsi="Arial" w:cs="Arial"/>
          <w:color w:val="000000"/>
          <w:lang w:eastAsia="en-US"/>
        </w:rPr>
        <w:t xml:space="preserve"> always treat any allegations extremely seriously and act towards the child/vulnerable person as if you believe what they are saying. </w:t>
      </w:r>
      <w:r w:rsidRPr="00F445FA">
        <w:rPr>
          <w:rFonts w:ascii="Arial" w:eastAsia="Calibri" w:hAnsi="Arial" w:cs="Arial"/>
          <w:b/>
          <w:bCs/>
          <w:color w:val="000000"/>
          <w:lang w:eastAsia="en-US"/>
        </w:rPr>
        <w:t>Do</w:t>
      </w:r>
      <w:r w:rsidRPr="00031F6A">
        <w:rPr>
          <w:rFonts w:ascii="Arial" w:eastAsia="Calibri" w:hAnsi="Arial" w:cs="Arial"/>
          <w:color w:val="000000"/>
          <w:lang w:eastAsia="en-US"/>
        </w:rPr>
        <w:t xml:space="preserve"> tell the child/vulnerable person they are right to tell you. </w:t>
      </w:r>
      <w:r w:rsidRPr="00F445FA">
        <w:rPr>
          <w:rFonts w:ascii="Arial" w:eastAsia="Calibri" w:hAnsi="Arial" w:cs="Arial"/>
          <w:b/>
          <w:bCs/>
          <w:color w:val="000000"/>
          <w:lang w:eastAsia="en-US"/>
        </w:rPr>
        <w:t>Do</w:t>
      </w:r>
      <w:r w:rsidRPr="00031F6A">
        <w:rPr>
          <w:rFonts w:ascii="Arial" w:eastAsia="Calibri" w:hAnsi="Arial" w:cs="Arial"/>
          <w:color w:val="000000"/>
          <w:lang w:eastAsia="en-US"/>
        </w:rPr>
        <w:t xml:space="preserve"> reassure them that they are not to blame. </w:t>
      </w:r>
      <w:r w:rsidRPr="00F445FA">
        <w:rPr>
          <w:rFonts w:ascii="Arial" w:eastAsia="Calibri" w:hAnsi="Arial" w:cs="Arial"/>
          <w:b/>
          <w:bCs/>
          <w:color w:val="000000"/>
          <w:lang w:eastAsia="en-US"/>
        </w:rPr>
        <w:t>Do</w:t>
      </w:r>
      <w:r w:rsidRPr="00031F6A">
        <w:rPr>
          <w:rFonts w:ascii="Arial" w:eastAsia="Calibri" w:hAnsi="Arial" w:cs="Arial"/>
          <w:color w:val="000000"/>
          <w:lang w:eastAsia="en-US"/>
        </w:rPr>
        <w:t xml:space="preserve"> be honest about your own position, who you </w:t>
      </w:r>
      <w:r w:rsidR="0055742E" w:rsidRPr="00031F6A">
        <w:rPr>
          <w:rFonts w:ascii="Arial" w:eastAsia="Calibri" w:hAnsi="Arial" w:cs="Arial"/>
          <w:color w:val="000000"/>
          <w:lang w:eastAsia="en-US"/>
        </w:rPr>
        <w:t>must</w:t>
      </w:r>
      <w:r w:rsidRPr="00031F6A">
        <w:rPr>
          <w:rFonts w:ascii="Arial" w:eastAsia="Calibri" w:hAnsi="Arial" w:cs="Arial"/>
          <w:color w:val="000000"/>
          <w:lang w:eastAsia="en-US"/>
        </w:rPr>
        <w:t xml:space="preserve"> tell and why. </w:t>
      </w:r>
      <w:r w:rsidRPr="00F445FA">
        <w:rPr>
          <w:rFonts w:ascii="Arial" w:eastAsia="Calibri" w:hAnsi="Arial" w:cs="Arial"/>
          <w:b/>
          <w:bCs/>
          <w:color w:val="000000"/>
          <w:lang w:eastAsia="en-US"/>
        </w:rPr>
        <w:t>Do</w:t>
      </w:r>
      <w:r w:rsidRPr="00031F6A">
        <w:rPr>
          <w:rFonts w:ascii="Arial" w:eastAsia="Calibri" w:hAnsi="Arial" w:cs="Arial"/>
          <w:color w:val="000000"/>
          <w:lang w:eastAsia="en-US"/>
        </w:rPr>
        <w:t xml:space="preserve"> tell the child what you are doing and when</w:t>
      </w:r>
      <w:r w:rsidR="00F445FA">
        <w:rPr>
          <w:rFonts w:ascii="Arial" w:eastAsia="Calibri" w:hAnsi="Arial" w:cs="Arial"/>
          <w:color w:val="000000"/>
          <w:lang w:eastAsia="en-US"/>
        </w:rPr>
        <w:t>;</w:t>
      </w:r>
      <w:r w:rsidRPr="00031F6A">
        <w:rPr>
          <w:rFonts w:ascii="Arial" w:eastAsia="Calibri" w:hAnsi="Arial" w:cs="Arial"/>
          <w:color w:val="000000"/>
          <w:lang w:eastAsia="en-US"/>
        </w:rPr>
        <w:t xml:space="preserve"> and keep them up to date with what is happening. </w:t>
      </w:r>
      <w:r w:rsidRPr="0055742E">
        <w:rPr>
          <w:rFonts w:ascii="Arial" w:eastAsia="Calibri" w:hAnsi="Arial" w:cs="Arial"/>
          <w:b/>
          <w:bCs/>
          <w:color w:val="000000"/>
          <w:lang w:eastAsia="en-US"/>
        </w:rPr>
        <w:t>Do</w:t>
      </w:r>
      <w:r w:rsidRPr="00031F6A">
        <w:rPr>
          <w:rFonts w:ascii="Arial" w:eastAsia="Calibri" w:hAnsi="Arial" w:cs="Arial"/>
          <w:color w:val="000000"/>
          <w:lang w:eastAsia="en-US"/>
        </w:rPr>
        <w:t xml:space="preserve"> take further action – you may be the only person in a position to prevent future abuse – tell your nominated person immediately. </w:t>
      </w:r>
      <w:r w:rsidRPr="0055742E">
        <w:rPr>
          <w:rFonts w:ascii="Arial" w:eastAsia="Calibri" w:hAnsi="Arial" w:cs="Arial"/>
          <w:b/>
          <w:bCs/>
          <w:color w:val="000000"/>
          <w:lang w:eastAsia="en-US"/>
        </w:rPr>
        <w:t>Do</w:t>
      </w:r>
      <w:r w:rsidRPr="00031F6A">
        <w:rPr>
          <w:rFonts w:ascii="Arial" w:eastAsia="Calibri" w:hAnsi="Arial" w:cs="Arial"/>
          <w:color w:val="000000"/>
          <w:lang w:eastAsia="en-US"/>
        </w:rPr>
        <w:t xml:space="preserve"> write down everything said and what was done (see notes on </w:t>
      </w:r>
      <w:r w:rsidRPr="00031F6A">
        <w:rPr>
          <w:rFonts w:ascii="Arial" w:eastAsia="Calibri" w:hAnsi="Arial" w:cs="Arial"/>
          <w:color w:val="000000"/>
          <w:lang w:eastAsia="en-US"/>
        </w:rPr>
        <w:lastRenderedPageBreak/>
        <w:t xml:space="preserve">recording). </w:t>
      </w:r>
      <w:r w:rsidRPr="0055742E">
        <w:rPr>
          <w:rFonts w:ascii="Arial" w:eastAsia="Calibri" w:hAnsi="Arial" w:cs="Arial"/>
          <w:b/>
          <w:bCs/>
          <w:color w:val="000000"/>
          <w:lang w:eastAsia="en-US"/>
        </w:rPr>
        <w:t>Do</w:t>
      </w:r>
      <w:r w:rsidRPr="00031F6A">
        <w:rPr>
          <w:rFonts w:ascii="Arial" w:eastAsia="Calibri" w:hAnsi="Arial" w:cs="Arial"/>
          <w:color w:val="000000"/>
          <w:lang w:eastAsia="en-US"/>
        </w:rPr>
        <w:t xml:space="preserve"> seek medical attention if necessary. </w:t>
      </w:r>
      <w:r w:rsidRPr="0055742E">
        <w:rPr>
          <w:rFonts w:ascii="Arial" w:eastAsia="Calibri" w:hAnsi="Arial" w:cs="Arial"/>
          <w:b/>
          <w:bCs/>
          <w:color w:val="000000"/>
          <w:lang w:eastAsia="en-US"/>
        </w:rPr>
        <w:t>Do</w:t>
      </w:r>
      <w:r w:rsidRPr="00031F6A">
        <w:rPr>
          <w:rFonts w:ascii="Arial" w:eastAsia="Calibri" w:hAnsi="Arial" w:cs="Arial"/>
          <w:color w:val="000000"/>
          <w:lang w:eastAsia="en-US"/>
        </w:rPr>
        <w:t xml:space="preserve"> inform parents/carers unless there is suspicion of their involvement. </w:t>
      </w:r>
    </w:p>
    <w:p w14:paraId="5480ADBC" w14:textId="77777777" w:rsidR="00031F6A" w:rsidRDefault="00031F6A" w:rsidP="00DC73B1">
      <w:pPr>
        <w:rPr>
          <w:rFonts w:ascii="Arial" w:eastAsia="Calibri" w:hAnsi="Arial" w:cs="Arial"/>
          <w:b/>
          <w:bCs/>
          <w:color w:val="000000"/>
          <w:u w:val="single"/>
          <w:lang w:eastAsia="en-US"/>
        </w:rPr>
      </w:pPr>
    </w:p>
    <w:p w14:paraId="6795F4CA" w14:textId="13762954" w:rsidR="00DC73B1" w:rsidRPr="00031F6A" w:rsidRDefault="00C413AA" w:rsidP="00DC73B1">
      <w:pPr>
        <w:rPr>
          <w:rFonts w:ascii="Arial" w:eastAsia="Calibri" w:hAnsi="Arial" w:cs="Arial"/>
          <w:color w:val="000000"/>
          <w:lang w:eastAsia="en-US"/>
        </w:rPr>
      </w:pPr>
      <w:r w:rsidRPr="00031F6A">
        <w:rPr>
          <w:rFonts w:ascii="Arial" w:hAnsi="Arial" w:cs="Arial"/>
          <w:noProof/>
        </w:rPr>
        <mc:AlternateContent>
          <mc:Choice Requires="wps">
            <w:drawing>
              <wp:anchor distT="45720" distB="45720" distL="114300" distR="114300" simplePos="0" relativeHeight="251656704" behindDoc="0" locked="0" layoutInCell="1" allowOverlap="1" wp14:anchorId="632C8222" wp14:editId="72C53B05">
                <wp:simplePos x="0" y="0"/>
                <wp:positionH relativeFrom="column">
                  <wp:posOffset>-9525</wp:posOffset>
                </wp:positionH>
                <wp:positionV relativeFrom="paragraph">
                  <wp:posOffset>1216660</wp:posOffset>
                </wp:positionV>
                <wp:extent cx="5970905" cy="1731645"/>
                <wp:effectExtent l="9525" t="11430" r="10795" b="9525"/>
                <wp:wrapSquare wrapText="bothSides"/>
                <wp:docPr id="1616745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0905" cy="1731645"/>
                        </a:xfrm>
                        <a:prstGeom prst="rect">
                          <a:avLst/>
                        </a:prstGeom>
                        <a:solidFill>
                          <a:srgbClr val="FFFFFF"/>
                        </a:solidFill>
                        <a:ln w="9525">
                          <a:solidFill>
                            <a:srgbClr val="000000"/>
                          </a:solidFill>
                          <a:miter lim="800000"/>
                          <a:headEnd/>
                          <a:tailEnd/>
                        </a:ln>
                      </wps:spPr>
                      <wps:txbx>
                        <w:txbxContent>
                          <w:p w14:paraId="39D364C6" w14:textId="77777777" w:rsidR="006C7C39" w:rsidRPr="006C7C39" w:rsidRDefault="006C7C39" w:rsidP="006C7C39">
                            <w:pPr>
                              <w:pStyle w:val="NormalWeb"/>
                              <w:rPr>
                                <w:b/>
                                <w:bCs/>
                                <w:color w:val="000000"/>
                                <w:sz w:val="27"/>
                                <w:szCs w:val="27"/>
                              </w:rPr>
                            </w:pPr>
                            <w:r w:rsidRPr="006C7C39">
                              <w:rPr>
                                <w:b/>
                                <w:bCs/>
                                <w:color w:val="000000"/>
                                <w:sz w:val="27"/>
                                <w:szCs w:val="27"/>
                              </w:rPr>
                              <w:t>Ofsted Requirements</w:t>
                            </w:r>
                          </w:p>
                          <w:p w14:paraId="7DCDDE1C" w14:textId="77777777" w:rsidR="006C7C39" w:rsidRDefault="006C7C39" w:rsidP="00A1367C">
                            <w:pPr>
                              <w:pStyle w:val="NormalWeb"/>
                            </w:pPr>
                            <w:r>
                              <w:rPr>
                                <w:color w:val="000000"/>
                                <w:sz w:val="27"/>
                                <w:szCs w:val="27"/>
                              </w:rPr>
                              <w:t>If you work as a childminder, or</w:t>
                            </w:r>
                            <w:r w:rsidR="00A1367C">
                              <w:rPr>
                                <w:color w:val="000000"/>
                                <w:sz w:val="27"/>
                                <w:szCs w:val="27"/>
                              </w:rPr>
                              <w:t>,</w:t>
                            </w:r>
                            <w:r>
                              <w:rPr>
                                <w:color w:val="000000"/>
                                <w:sz w:val="27"/>
                                <w:szCs w:val="27"/>
                              </w:rPr>
                              <w:t xml:space="preserve"> provide day care for children under 8 years old for more than two hours each day you must register with Ofsted and be inspected regularly. Nursery education settings which are on their local authority's directory to provide free places for three to four</w:t>
                            </w:r>
                            <w:r w:rsidR="00A1367C">
                              <w:rPr>
                                <w:color w:val="000000"/>
                                <w:sz w:val="27"/>
                                <w:szCs w:val="27"/>
                              </w:rPr>
                              <w:t>,</w:t>
                            </w:r>
                            <w:r>
                              <w:rPr>
                                <w:color w:val="000000"/>
                                <w:sz w:val="27"/>
                                <w:szCs w:val="27"/>
                              </w:rPr>
                              <w:t xml:space="preserve"> year olds must also be inspected regularly by Ofsted. (www.ofsted.gov.uk) </w:t>
                            </w:r>
                            <w:proofErr w:type="gramStart"/>
                            <w:r>
                              <w:rPr>
                                <w:color w:val="000000"/>
                                <w:sz w:val="27"/>
                                <w:szCs w:val="27"/>
                              </w:rPr>
                              <w:t>These</w:t>
                            </w:r>
                            <w:proofErr w:type="gramEnd"/>
                            <w:r>
                              <w:rPr>
                                <w:color w:val="000000"/>
                                <w:sz w:val="27"/>
                                <w:szCs w:val="27"/>
                              </w:rPr>
                              <w:t xml:space="preserve"> requirements cover playgroups, nurseries, after school clubs and holiday clubs, amongst others.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32C8222" id="_x0000_s1028" type="#_x0000_t202" style="position:absolute;margin-left:-.75pt;margin-top:95.8pt;width:470.15pt;height:136.3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">
                <v:textbox>
                  <w:txbxContent>
                    <w:p w14:paraId="39D364C6" w14:textId="77777777" w:rsidR="006C7C39" w:rsidRPr="006C7C39" w:rsidRDefault="006C7C39" w:rsidP="006C7C39">
                      <w:pPr>
                        <w:pStyle w:val="NormalWeb"/>
                        <w:rPr>
                          <w:b/>
                          <w:bCs/>
                          <w:color w:val="000000"/>
                          <w:sz w:val="27"/>
                          <w:szCs w:val="27"/>
                        </w:rPr>
                      </w:pPr>
                      <w:r w:rsidRPr="006C7C39">
                        <w:rPr>
                          <w:b/>
                          <w:bCs/>
                          <w:color w:val="000000"/>
                          <w:sz w:val="27"/>
                          <w:szCs w:val="27"/>
                        </w:rPr>
                        <w:t>Ofsted Requirements</w:t>
                      </w:r>
                    </w:p>
                    <w:p w14:paraId="7DCDDE1C" w14:textId="77777777" w:rsidR="006C7C39" w:rsidRDefault="006C7C39" w:rsidP="00A1367C">
                      <w:pPr>
                        <w:pStyle w:val="NormalWeb"/>
                      </w:pPr>
                      <w:r>
                        <w:rPr>
                          <w:color w:val="000000"/>
                          <w:sz w:val="27"/>
                          <w:szCs w:val="27"/>
                        </w:rPr>
                        <w:t>If you work as a childminder, or</w:t>
                      </w:r>
                      <w:r w:rsidR="00A1367C">
                        <w:rPr>
                          <w:color w:val="000000"/>
                          <w:sz w:val="27"/>
                          <w:szCs w:val="27"/>
                        </w:rPr>
                        <w:t>,</w:t>
                      </w:r>
                      <w:r>
                        <w:rPr>
                          <w:color w:val="000000"/>
                          <w:sz w:val="27"/>
                          <w:szCs w:val="27"/>
                        </w:rPr>
                        <w:t xml:space="preserve"> provide day care for children under 8 years old for more than two hours each day you must register with Ofsted and be inspected regularly. Nursery education settings which are on their local authority's directory to provide free places for three to four</w:t>
                      </w:r>
                      <w:r w:rsidR="00A1367C">
                        <w:rPr>
                          <w:color w:val="000000"/>
                          <w:sz w:val="27"/>
                          <w:szCs w:val="27"/>
                        </w:rPr>
                        <w:t>,</w:t>
                      </w:r>
                      <w:r>
                        <w:rPr>
                          <w:color w:val="000000"/>
                          <w:sz w:val="27"/>
                          <w:szCs w:val="27"/>
                        </w:rPr>
                        <w:t xml:space="preserve"> year olds must also be inspected regularly by Ofsted. (www.ofsted.gov.uk) These requirements cover playgroups, nurseries, after school clubs and holiday clubs, amongst others.</w:t>
                      </w:r>
                    </w:p>
                  </w:txbxContent>
                </v:textbox>
                <w10:wrap type="square"/>
              </v:shape>
            </w:pict>
          </mc:Fallback>
        </mc:AlternateContent>
      </w:r>
      <w:r w:rsidR="00DC73B1" w:rsidRPr="00031F6A">
        <w:rPr>
          <w:rFonts w:ascii="Arial" w:eastAsia="Calibri" w:hAnsi="Arial" w:cs="Arial"/>
          <w:b/>
          <w:bCs/>
          <w:color w:val="000000"/>
          <w:lang w:eastAsia="en-US"/>
        </w:rPr>
        <w:t>Don’t</w:t>
      </w:r>
      <w:r w:rsidR="00DC73B1" w:rsidRPr="00031F6A">
        <w:rPr>
          <w:rFonts w:ascii="Arial" w:eastAsia="Calibri" w:hAnsi="Arial" w:cs="Arial"/>
          <w:color w:val="000000"/>
          <w:lang w:eastAsia="en-US"/>
        </w:rPr>
        <w:t xml:space="preserve"> make promises you can’t keep.</w:t>
      </w:r>
      <w:r w:rsidR="00DC73B1" w:rsidRPr="0055742E">
        <w:rPr>
          <w:rFonts w:ascii="Arial" w:eastAsia="Calibri" w:hAnsi="Arial" w:cs="Arial"/>
          <w:b/>
          <w:bCs/>
          <w:color w:val="000000"/>
          <w:lang w:eastAsia="en-US"/>
        </w:rPr>
        <w:t xml:space="preserve"> Don’t</w:t>
      </w:r>
      <w:r w:rsidR="00DC73B1" w:rsidRPr="00031F6A">
        <w:rPr>
          <w:rFonts w:ascii="Arial" w:eastAsia="Calibri" w:hAnsi="Arial" w:cs="Arial"/>
          <w:color w:val="000000"/>
          <w:lang w:eastAsia="en-US"/>
        </w:rPr>
        <w:t xml:space="preserve"> interrogate the child – it is not your job to carry out an investigation – this will be up to the police and social services, who have experience in this. </w:t>
      </w:r>
      <w:r w:rsidR="00DC73B1" w:rsidRPr="0055742E">
        <w:rPr>
          <w:rFonts w:ascii="Arial" w:eastAsia="Calibri" w:hAnsi="Arial" w:cs="Arial"/>
          <w:b/>
          <w:bCs/>
          <w:color w:val="000000"/>
          <w:lang w:eastAsia="en-US"/>
        </w:rPr>
        <w:t>Don’t</w:t>
      </w:r>
      <w:r w:rsidR="00DC73B1" w:rsidRPr="00031F6A">
        <w:rPr>
          <w:rFonts w:ascii="Arial" w:eastAsia="Calibri" w:hAnsi="Arial" w:cs="Arial"/>
          <w:color w:val="000000"/>
          <w:lang w:eastAsia="en-US"/>
        </w:rPr>
        <w:t xml:space="preserve"> cast doubt on what the child has told you, </w:t>
      </w:r>
      <w:r w:rsidR="00DC73B1" w:rsidRPr="0055742E">
        <w:rPr>
          <w:rFonts w:ascii="Arial" w:eastAsia="Calibri" w:hAnsi="Arial" w:cs="Arial"/>
          <w:b/>
          <w:bCs/>
          <w:color w:val="000000"/>
          <w:lang w:eastAsia="en-US"/>
        </w:rPr>
        <w:t>don’t</w:t>
      </w:r>
      <w:r w:rsidR="00DC73B1" w:rsidRPr="00031F6A">
        <w:rPr>
          <w:rFonts w:ascii="Arial" w:eastAsia="Calibri" w:hAnsi="Arial" w:cs="Arial"/>
          <w:color w:val="000000"/>
          <w:lang w:eastAsia="en-US"/>
        </w:rPr>
        <w:t xml:space="preserve"> interrupt or change the subject. </w:t>
      </w:r>
      <w:r w:rsidR="00DC73B1" w:rsidRPr="0055742E">
        <w:rPr>
          <w:rFonts w:ascii="Arial" w:eastAsia="Calibri" w:hAnsi="Arial" w:cs="Arial"/>
          <w:b/>
          <w:bCs/>
          <w:color w:val="000000"/>
          <w:lang w:eastAsia="en-US"/>
        </w:rPr>
        <w:t>Don’t</w:t>
      </w:r>
      <w:r w:rsidR="00DC73B1" w:rsidRPr="00031F6A">
        <w:rPr>
          <w:rFonts w:ascii="Arial" w:eastAsia="Calibri" w:hAnsi="Arial" w:cs="Arial"/>
          <w:color w:val="000000"/>
          <w:lang w:eastAsia="en-US"/>
        </w:rPr>
        <w:t xml:space="preserve"> say anything that makes the child feel responsible for the abuse. </w:t>
      </w:r>
      <w:r w:rsidR="00DC73B1" w:rsidRPr="0055742E">
        <w:rPr>
          <w:rFonts w:ascii="Arial" w:eastAsia="Calibri" w:hAnsi="Arial" w:cs="Arial"/>
          <w:b/>
          <w:bCs/>
          <w:color w:val="000000"/>
          <w:lang w:eastAsia="en-US"/>
        </w:rPr>
        <w:t>Don’t Do Nothing</w:t>
      </w:r>
      <w:r w:rsidR="00DC73B1" w:rsidRPr="00031F6A">
        <w:rPr>
          <w:rFonts w:ascii="Arial" w:eastAsia="Calibri" w:hAnsi="Arial" w:cs="Arial"/>
          <w:color w:val="000000"/>
          <w:lang w:eastAsia="en-US"/>
        </w:rPr>
        <w:t xml:space="preserve"> – make sure you tell your nominated child protection person immediately – they will know how to follow this up and where to go for further advice.</w:t>
      </w:r>
    </w:p>
    <w:p w14:paraId="7EDCCE02" w14:textId="77777777" w:rsidR="00031F6A" w:rsidRDefault="00031F6A" w:rsidP="00DC73B1">
      <w:pPr>
        <w:pStyle w:val="Subtitle"/>
        <w:jc w:val="both"/>
        <w:rPr>
          <w:rFonts w:ascii="Arial" w:hAnsi="Arial" w:cs="Arial"/>
          <w:b/>
          <w:bCs/>
          <w:szCs w:val="24"/>
        </w:rPr>
      </w:pPr>
    </w:p>
    <w:p w14:paraId="77D820C1" w14:textId="77777777" w:rsidR="00DC73B1" w:rsidRDefault="00DC73B1" w:rsidP="00DC73B1">
      <w:pPr>
        <w:pStyle w:val="Subtitle"/>
        <w:jc w:val="both"/>
        <w:rPr>
          <w:rFonts w:ascii="Arial" w:hAnsi="Arial" w:cs="Arial"/>
          <w:b/>
          <w:bCs/>
          <w:szCs w:val="24"/>
        </w:rPr>
      </w:pPr>
      <w:r w:rsidRPr="007A34B3">
        <w:rPr>
          <w:rFonts w:ascii="Arial" w:hAnsi="Arial" w:cs="Arial"/>
          <w:b/>
          <w:bCs/>
          <w:szCs w:val="24"/>
        </w:rPr>
        <w:t xml:space="preserve">Helpful links </w:t>
      </w:r>
    </w:p>
    <w:p w14:paraId="396D7A09" w14:textId="77777777" w:rsidR="00DC73B1" w:rsidRPr="007A34B3" w:rsidRDefault="00DC73B1" w:rsidP="00DC73B1">
      <w:pPr>
        <w:pStyle w:val="Subtitle"/>
        <w:jc w:val="both"/>
        <w:rPr>
          <w:rFonts w:ascii="Arial" w:hAnsi="Arial" w:cs="Arial"/>
          <w:b/>
          <w:bCs/>
          <w:szCs w:val="24"/>
        </w:rPr>
      </w:pPr>
    </w:p>
    <w:p w14:paraId="37EF70BB" w14:textId="77777777" w:rsidR="00DC73B1" w:rsidRDefault="00DC73B1" w:rsidP="00DC73B1">
      <w:pPr>
        <w:pStyle w:val="Subtitle"/>
        <w:rPr>
          <w:rFonts w:ascii="Arial" w:hAnsi="Arial" w:cs="Arial"/>
          <w:szCs w:val="24"/>
        </w:rPr>
      </w:pPr>
      <w:r w:rsidRPr="007A34B3">
        <w:rPr>
          <w:rFonts w:ascii="Arial" w:hAnsi="Arial" w:cs="Arial"/>
          <w:szCs w:val="24"/>
        </w:rPr>
        <w:t xml:space="preserve">Details of how to report abuse and of organisations that can offer you direct support are available at: </w:t>
      </w:r>
    </w:p>
    <w:p w14:paraId="77C47804" w14:textId="77777777" w:rsidR="00DC73B1" w:rsidRPr="007A34B3" w:rsidRDefault="00DC73B1" w:rsidP="00DC73B1">
      <w:pPr>
        <w:pStyle w:val="Subtitle"/>
        <w:rPr>
          <w:rFonts w:ascii="Arial" w:hAnsi="Arial" w:cs="Arial"/>
          <w:szCs w:val="24"/>
        </w:rPr>
      </w:pPr>
    </w:p>
    <w:p w14:paraId="473D3999" w14:textId="77777777" w:rsidR="00DC73B1" w:rsidRPr="007A34B3" w:rsidRDefault="00D53A0C" w:rsidP="00DC73B1">
      <w:pPr>
        <w:pStyle w:val="Subtitle"/>
        <w:rPr>
          <w:rFonts w:ascii="Arial" w:hAnsi="Arial" w:cs="Arial"/>
          <w:szCs w:val="24"/>
        </w:rPr>
      </w:pPr>
      <w:hyperlink r:id="rId9" w:history="1">
        <w:r w:rsidR="00DC73B1" w:rsidRPr="007A34B3">
          <w:rPr>
            <w:rStyle w:val="Hyperlink"/>
            <w:rFonts w:ascii="Arial" w:hAnsi="Arial" w:cs="Arial"/>
            <w:szCs w:val="24"/>
          </w:rPr>
          <w:t>https://www.northumberland.gov.uk/Care/Support/Safeguarding</w:t>
        </w:r>
      </w:hyperlink>
      <w:r w:rsidR="00DC73B1" w:rsidRPr="007A34B3">
        <w:rPr>
          <w:rFonts w:ascii="Arial" w:hAnsi="Arial" w:cs="Arial"/>
          <w:szCs w:val="24"/>
        </w:rPr>
        <w:t xml:space="preserve">. </w:t>
      </w:r>
    </w:p>
    <w:p w14:paraId="12D77E13" w14:textId="77777777" w:rsidR="00DC73B1" w:rsidRPr="007A34B3" w:rsidRDefault="00DC73B1" w:rsidP="00DC73B1">
      <w:pPr>
        <w:pStyle w:val="Subtitle"/>
        <w:rPr>
          <w:rFonts w:ascii="Arial" w:hAnsi="Arial" w:cs="Arial"/>
          <w:szCs w:val="24"/>
        </w:rPr>
      </w:pPr>
      <w:proofErr w:type="spellStart"/>
      <w:r w:rsidRPr="007A34B3">
        <w:rPr>
          <w:rFonts w:ascii="Arial" w:hAnsi="Arial" w:cs="Arial"/>
          <w:szCs w:val="24"/>
        </w:rPr>
        <w:t>aspx#informationforthepublic</w:t>
      </w:r>
      <w:proofErr w:type="spellEnd"/>
      <w:r w:rsidRPr="007A34B3">
        <w:rPr>
          <w:rFonts w:ascii="Arial" w:hAnsi="Arial" w:cs="Arial"/>
          <w:szCs w:val="24"/>
        </w:rPr>
        <w:t xml:space="preserve"> </w:t>
      </w:r>
    </w:p>
    <w:p w14:paraId="700C4A0F" w14:textId="77777777" w:rsidR="00DC73B1" w:rsidRPr="007A34B3" w:rsidRDefault="00DC73B1" w:rsidP="00DC73B1">
      <w:pPr>
        <w:pStyle w:val="Subtitle"/>
        <w:rPr>
          <w:rFonts w:ascii="Arial" w:hAnsi="Arial" w:cs="Arial"/>
          <w:szCs w:val="24"/>
        </w:rPr>
      </w:pPr>
    </w:p>
    <w:p w14:paraId="22821344" w14:textId="77777777" w:rsidR="00DC73B1" w:rsidRDefault="00DC73B1" w:rsidP="00DC73B1">
      <w:pPr>
        <w:pStyle w:val="Subtitle"/>
        <w:rPr>
          <w:rFonts w:ascii="Arial" w:hAnsi="Arial" w:cs="Arial"/>
          <w:szCs w:val="24"/>
        </w:rPr>
      </w:pPr>
      <w:r w:rsidRPr="007A34B3">
        <w:rPr>
          <w:rFonts w:ascii="Arial" w:hAnsi="Arial" w:cs="Arial"/>
          <w:szCs w:val="24"/>
        </w:rPr>
        <w:t>Follow the link above and scroll down to Useful Links and Information</w:t>
      </w:r>
    </w:p>
    <w:p w14:paraId="7329EE3E" w14:textId="77777777" w:rsidR="00002C2B" w:rsidRPr="009A72FC" w:rsidRDefault="00002C2B" w:rsidP="00490066">
      <w:pPr>
        <w:pStyle w:val="Subtitle"/>
        <w:rPr>
          <w:rFonts w:ascii="Arial" w:hAnsi="Arial" w:cs="Arial"/>
          <w:szCs w:val="24"/>
        </w:rPr>
      </w:pPr>
    </w:p>
    <w:sectPr w:rsidR="00002C2B" w:rsidRPr="009A72FC" w:rsidSect="00413CBF">
      <w:headerReference w:type="even" r:id="rId10"/>
      <w:headerReference w:type="default" r:id="rId11"/>
      <w:footerReference w:type="even" r:id="rId12"/>
      <w:footerReference w:type="default" r:id="rId13"/>
      <w:headerReference w:type="first" r:id="rId14"/>
      <w:footerReference w:type="first" r:id="rId15"/>
      <w:pgSz w:w="11906" w:h="16838"/>
      <w:pgMar w:top="709" w:right="1286" w:bottom="993" w:left="1260" w:header="708" w:footer="17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71EFE9" w14:textId="77777777" w:rsidR="00D53A0C" w:rsidRDefault="00D53A0C">
      <w:r>
        <w:separator/>
      </w:r>
    </w:p>
  </w:endnote>
  <w:endnote w:type="continuationSeparator" w:id="0">
    <w:p w14:paraId="060878BA" w14:textId="77777777" w:rsidR="00D53A0C" w:rsidRDefault="00D53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ptos Display">
    <w:altName w:val="Arial"/>
    <w:charset w:val="00"/>
    <w:family w:val="swiss"/>
    <w:pitch w:val="variable"/>
    <w:sig w:usb0="00000001"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ABF37" w14:textId="77777777" w:rsidR="00280535" w:rsidRPr="00670F8E" w:rsidRDefault="00670F8E" w:rsidP="00670F8E">
    <w:pPr>
      <w:pStyle w:val="Footer"/>
      <w:jc w:val="center"/>
      <w:rPr>
        <w:sz w:val="22"/>
        <w:szCs w:val="22"/>
      </w:rPr>
    </w:pPr>
    <w:r w:rsidRPr="00670F8E">
      <w:rPr>
        <w:sz w:val="22"/>
        <w:szCs w:val="22"/>
      </w:rPr>
      <w:t>Safeguarding Vulnerable People Policy</w:t>
    </w:r>
  </w:p>
  <w:p w14:paraId="30468C5B" w14:textId="7DF45606" w:rsidR="00670F8E" w:rsidRPr="00670F8E" w:rsidRDefault="00670F8E" w:rsidP="00670F8E">
    <w:pPr>
      <w:pStyle w:val="Footer"/>
      <w:jc w:val="center"/>
      <w:rPr>
        <w:sz w:val="22"/>
        <w:szCs w:val="22"/>
      </w:rPr>
    </w:pPr>
    <w:r w:rsidRPr="00670F8E">
      <w:rPr>
        <w:sz w:val="22"/>
        <w:szCs w:val="22"/>
      </w:rPr>
      <w:t xml:space="preserve">Reviewed </w:t>
    </w:r>
    <w:r w:rsidR="009C7AE0">
      <w:rPr>
        <w:sz w:val="22"/>
        <w:szCs w:val="22"/>
      </w:rPr>
      <w:t>April 2025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E5B00B" w14:textId="77777777" w:rsidR="00857964" w:rsidRPr="00670F8E" w:rsidRDefault="00857964" w:rsidP="00857964">
    <w:pPr>
      <w:pStyle w:val="Footer"/>
      <w:jc w:val="center"/>
      <w:rPr>
        <w:sz w:val="22"/>
        <w:szCs w:val="22"/>
      </w:rPr>
    </w:pPr>
    <w:r w:rsidRPr="00670F8E">
      <w:rPr>
        <w:sz w:val="22"/>
        <w:szCs w:val="22"/>
      </w:rPr>
      <w:t>Safeguarding Vulnerable People Policy</w:t>
    </w:r>
  </w:p>
  <w:p w14:paraId="5C9F6B0A" w14:textId="2B1409A0" w:rsidR="00857964" w:rsidRPr="00670F8E" w:rsidRDefault="00857964" w:rsidP="00857964">
    <w:pPr>
      <w:pStyle w:val="Footer"/>
      <w:jc w:val="center"/>
      <w:rPr>
        <w:sz w:val="22"/>
        <w:szCs w:val="22"/>
      </w:rPr>
    </w:pPr>
    <w:r w:rsidRPr="00670F8E">
      <w:rPr>
        <w:sz w:val="22"/>
        <w:szCs w:val="22"/>
      </w:rPr>
      <w:t>Reviewed</w:t>
    </w:r>
    <w:r>
      <w:rPr>
        <w:sz w:val="22"/>
        <w:szCs w:val="22"/>
      </w:rPr>
      <w:t xml:space="preserve"> &amp; updated</w:t>
    </w:r>
    <w:r w:rsidRPr="00670F8E">
      <w:rPr>
        <w:sz w:val="22"/>
        <w:szCs w:val="22"/>
      </w:rPr>
      <w:t xml:space="preserve"> </w:t>
    </w:r>
    <w:r>
      <w:rPr>
        <w:sz w:val="22"/>
        <w:szCs w:val="22"/>
      </w:rPr>
      <w:t xml:space="preserve">in </w:t>
    </w:r>
    <w:r w:rsidR="009C7AE0">
      <w:rPr>
        <w:sz w:val="22"/>
        <w:szCs w:val="22"/>
      </w:rPr>
      <w:t>April 2024</w:t>
    </w:r>
    <w:r>
      <w:rPr>
        <w:sz w:val="22"/>
        <w:szCs w:val="22"/>
      </w:rPr>
      <w:t>. Review on an annual basis.</w:t>
    </w:r>
  </w:p>
  <w:p w14:paraId="6ADA3EB0" w14:textId="77777777" w:rsidR="004B5120" w:rsidRDefault="004B5120" w:rsidP="005235F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D0041" w14:textId="77777777" w:rsidR="00670F8E" w:rsidRPr="00670F8E" w:rsidRDefault="00670F8E" w:rsidP="00670F8E">
    <w:pPr>
      <w:pStyle w:val="Footer"/>
      <w:jc w:val="center"/>
      <w:rPr>
        <w:sz w:val="22"/>
        <w:szCs w:val="22"/>
      </w:rPr>
    </w:pPr>
    <w:bookmarkStart w:id="1" w:name="_Hlk57207558"/>
    <w:r w:rsidRPr="00670F8E">
      <w:rPr>
        <w:sz w:val="22"/>
        <w:szCs w:val="22"/>
      </w:rPr>
      <w:t>Safeguarding Vulnerable People Policy</w:t>
    </w:r>
  </w:p>
  <w:p w14:paraId="313F79DB" w14:textId="500CA49B" w:rsidR="00670F8E" w:rsidRPr="00670F8E" w:rsidRDefault="00670F8E" w:rsidP="00670F8E">
    <w:pPr>
      <w:pStyle w:val="Footer"/>
      <w:jc w:val="center"/>
      <w:rPr>
        <w:sz w:val="22"/>
        <w:szCs w:val="22"/>
      </w:rPr>
    </w:pPr>
    <w:r w:rsidRPr="00670F8E">
      <w:rPr>
        <w:sz w:val="22"/>
        <w:szCs w:val="22"/>
      </w:rPr>
      <w:t>Reviewed</w:t>
    </w:r>
    <w:r w:rsidR="00377D11">
      <w:rPr>
        <w:sz w:val="22"/>
        <w:szCs w:val="22"/>
      </w:rPr>
      <w:t xml:space="preserve"> &amp; updated</w:t>
    </w:r>
    <w:r w:rsidRPr="00670F8E">
      <w:rPr>
        <w:sz w:val="22"/>
        <w:szCs w:val="22"/>
      </w:rPr>
      <w:t xml:space="preserve"> </w:t>
    </w:r>
    <w:r w:rsidR="00377D11">
      <w:rPr>
        <w:sz w:val="22"/>
        <w:szCs w:val="22"/>
      </w:rPr>
      <w:t xml:space="preserve">in </w:t>
    </w:r>
    <w:r w:rsidR="009C7AE0">
      <w:rPr>
        <w:sz w:val="22"/>
        <w:szCs w:val="22"/>
      </w:rPr>
      <w:t>April 2024</w:t>
    </w:r>
    <w:r w:rsidR="00377D11">
      <w:rPr>
        <w:sz w:val="22"/>
        <w:szCs w:val="22"/>
      </w:rPr>
      <w:t xml:space="preserve">. </w:t>
    </w:r>
    <w:r w:rsidR="00857964">
      <w:rPr>
        <w:sz w:val="22"/>
        <w:szCs w:val="22"/>
      </w:rPr>
      <w:t>R</w:t>
    </w:r>
    <w:r w:rsidR="00377D11">
      <w:rPr>
        <w:sz w:val="22"/>
        <w:szCs w:val="22"/>
      </w:rPr>
      <w:t>eview on an annual basis.</w:t>
    </w:r>
  </w:p>
  <w:bookmarkEnd w:id="1"/>
  <w:p w14:paraId="6B32A1E5" w14:textId="77777777" w:rsidR="00280535" w:rsidRPr="00280535" w:rsidRDefault="00280535">
    <w:pPr>
      <w:pStyle w:val="Footer"/>
      <w:rPr>
        <w:rFonts w:ascii="Arial Narrow" w:hAnsi="Arial Narro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4E31F2" w14:textId="77777777" w:rsidR="00D53A0C" w:rsidRDefault="00D53A0C">
      <w:r>
        <w:separator/>
      </w:r>
    </w:p>
  </w:footnote>
  <w:footnote w:type="continuationSeparator" w:id="0">
    <w:p w14:paraId="6926ED40" w14:textId="77777777" w:rsidR="00D53A0C" w:rsidRDefault="00D53A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4D2D04" w14:textId="77777777" w:rsidR="009C7AE0" w:rsidRDefault="009C7A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F2A108" w14:textId="77777777" w:rsidR="009C7AE0" w:rsidRDefault="009C7AE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78DE1" w14:textId="07189777" w:rsidR="00280535" w:rsidRPr="00280535" w:rsidRDefault="00C413AA" w:rsidP="009C7AE0">
    <w:pPr>
      <w:pStyle w:val="Header"/>
      <w:jc w:val="center"/>
      <w:rPr>
        <w:rFonts w:ascii="Arial" w:eastAsia="Calibri" w:hAnsi="Arial"/>
      </w:rPr>
    </w:pPr>
    <w:r>
      <w:rPr>
        <w:noProof/>
        <w:lang w:val="en-GB" w:eastAsia="en-GB"/>
      </w:rPr>
      <mc:AlternateContent>
        <mc:Choice Requires="wps">
          <w:drawing>
            <wp:anchor distT="45720" distB="45720" distL="114300" distR="114300" simplePos="0" relativeHeight="251658240" behindDoc="0" locked="0" layoutInCell="1" allowOverlap="1" wp14:anchorId="39881164" wp14:editId="062A3695">
              <wp:simplePos x="0" y="0"/>
              <wp:positionH relativeFrom="column">
                <wp:posOffset>1676400</wp:posOffset>
              </wp:positionH>
              <wp:positionV relativeFrom="paragraph">
                <wp:posOffset>42545</wp:posOffset>
              </wp:positionV>
              <wp:extent cx="2651125" cy="708660"/>
              <wp:effectExtent l="0" t="1270" r="0" b="4445"/>
              <wp:wrapSquare wrapText="bothSides"/>
              <wp:docPr id="18147476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125" cy="708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FD9036" w14:textId="77777777" w:rsidR="00377D11" w:rsidRPr="00962F06" w:rsidRDefault="00377D11" w:rsidP="00377D11">
                          <w:pPr>
                            <w:jc w:val="center"/>
                            <w:rPr>
                              <w:rFonts w:ascii="Arial Rounded MT Bold" w:hAnsi="Arial Rounded MT Bold" w:cs="Calibri"/>
                              <w:b/>
                              <w:sz w:val="28"/>
                              <w:szCs w:val="28"/>
                            </w:rPr>
                          </w:pPr>
                          <w:r w:rsidRPr="00962F06">
                            <w:rPr>
                              <w:rFonts w:ascii="Arial Rounded MT Bold" w:hAnsi="Arial Rounded MT Bold" w:cs="Calibri"/>
                              <w:b/>
                              <w:sz w:val="28"/>
                              <w:szCs w:val="28"/>
                            </w:rPr>
                            <w:t>Bellingham Town Hall</w:t>
                          </w:r>
                        </w:p>
                        <w:p w14:paraId="3B9226EF" w14:textId="77777777" w:rsidR="00377D11" w:rsidRPr="00962F06" w:rsidRDefault="00377D11" w:rsidP="00377D11">
                          <w:pPr>
                            <w:jc w:val="center"/>
                            <w:rPr>
                              <w:rFonts w:ascii="Arial Rounded MT Bold" w:hAnsi="Arial Rounded MT Bold" w:cs="Calibri"/>
                              <w:b/>
                              <w:sz w:val="28"/>
                              <w:szCs w:val="28"/>
                            </w:rPr>
                          </w:pPr>
                          <w:r w:rsidRPr="00962F06">
                            <w:rPr>
                              <w:rFonts w:ascii="Arial Rounded MT Bold" w:hAnsi="Arial Rounded MT Bold" w:cs="Calibri"/>
                              <w:b/>
                              <w:sz w:val="28"/>
                              <w:szCs w:val="28"/>
                            </w:rPr>
                            <w:t>Registered Charity 225272</w:t>
                          </w:r>
                        </w:p>
                        <w:p w14:paraId="70EC64F4" w14:textId="77777777" w:rsidR="00377D11" w:rsidRPr="00962F06" w:rsidRDefault="00377D11" w:rsidP="00377D11">
                          <w:pPr>
                            <w:jc w:val="center"/>
                            <w:rPr>
                              <w:rFonts w:ascii="Arial Rounded MT Bold" w:hAnsi="Arial Rounded MT Bold" w:cs="Calibri"/>
                              <w:b/>
                              <w:bCs/>
                              <w:sz w:val="28"/>
                              <w:szCs w:val="28"/>
                            </w:rPr>
                          </w:pPr>
                          <w:r w:rsidRPr="00962F06">
                            <w:rPr>
                              <w:rFonts w:ascii="Arial Rounded MT Bold" w:hAnsi="Arial Rounded MT Bold" w:cs="Calibri"/>
                              <w:b/>
                              <w:bCs/>
                              <w:sz w:val="28"/>
                              <w:szCs w:val="28"/>
                            </w:rPr>
                            <w:t>Safeguarding Policy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9881164" id="_x0000_t202" coordsize="21600,21600" o:spt="202" path="m,l,21600r21600,l21600,xe">
              <v:stroke joinstyle="miter"/>
              <v:path gradientshapeok="t" o:connecttype="rect"/>
            </v:shapetype>
            <v:shape id="_x0000_s1029" type="#_x0000_t202" style="position:absolute;left:0;text-align:left;margin-left:132pt;margin-top:3.35pt;width:208.75pt;height:55.8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" stroked="f">
              <v:textbox style="mso-fit-shape-to-text:t">
                <w:txbxContent>
                  <w:p w14:paraId="15FD9036" w14:textId="77777777" w:rsidR="00377D11" w:rsidRPr="00962F06" w:rsidRDefault="00377D11" w:rsidP="00377D11">
                    <w:pPr>
                      <w:jc w:val="center"/>
                      <w:rPr>
                        <w:rFonts w:ascii="Arial Rounded MT Bold" w:hAnsi="Arial Rounded MT Bold" w:cs="Calibri"/>
                        <w:b/>
                        <w:sz w:val="28"/>
                        <w:szCs w:val="28"/>
                      </w:rPr>
                    </w:pPr>
                    <w:r w:rsidRPr="00962F06">
                      <w:rPr>
                        <w:rFonts w:ascii="Arial Rounded MT Bold" w:hAnsi="Arial Rounded MT Bold" w:cs="Calibri"/>
                        <w:b/>
                        <w:sz w:val="28"/>
                        <w:szCs w:val="28"/>
                      </w:rPr>
                      <w:t>Bellingham Town Hall</w:t>
                    </w:r>
                  </w:p>
                  <w:p w14:paraId="3B9226EF" w14:textId="77777777" w:rsidR="00377D11" w:rsidRPr="00962F06" w:rsidRDefault="00377D11" w:rsidP="00377D11">
                    <w:pPr>
                      <w:jc w:val="center"/>
                      <w:rPr>
                        <w:rFonts w:ascii="Arial Rounded MT Bold" w:hAnsi="Arial Rounded MT Bold" w:cs="Calibri"/>
                        <w:b/>
                        <w:sz w:val="28"/>
                        <w:szCs w:val="28"/>
                      </w:rPr>
                    </w:pPr>
                    <w:r w:rsidRPr="00962F06">
                      <w:rPr>
                        <w:rFonts w:ascii="Arial Rounded MT Bold" w:hAnsi="Arial Rounded MT Bold" w:cs="Calibri"/>
                        <w:b/>
                        <w:sz w:val="28"/>
                        <w:szCs w:val="28"/>
                      </w:rPr>
                      <w:t>Registered Charity 225272</w:t>
                    </w:r>
                  </w:p>
                  <w:p w14:paraId="70EC64F4" w14:textId="77777777" w:rsidR="00377D11" w:rsidRPr="00962F06" w:rsidRDefault="00377D11" w:rsidP="00377D11">
                    <w:pPr>
                      <w:jc w:val="center"/>
                      <w:rPr>
                        <w:rFonts w:ascii="Arial Rounded MT Bold" w:hAnsi="Arial Rounded MT Bold" w:cs="Calibri"/>
                        <w:b/>
                        <w:bCs/>
                        <w:sz w:val="28"/>
                        <w:szCs w:val="28"/>
                      </w:rPr>
                    </w:pPr>
                    <w:r w:rsidRPr="00962F06">
                      <w:rPr>
                        <w:rFonts w:ascii="Arial Rounded MT Bold" w:hAnsi="Arial Rounded MT Bold" w:cs="Calibri"/>
                        <w:b/>
                        <w:bCs/>
                        <w:sz w:val="28"/>
                        <w:szCs w:val="28"/>
                      </w:rPr>
                      <w:t>Safeguarding Policy</w:t>
                    </w:r>
                  </w:p>
                </w:txbxContent>
              </v:textbox>
              <w10:wrap type="square"/>
            </v:shape>
          </w:pict>
        </mc:Fallback>
      </mc:AlternateContent>
    </w:r>
    <w:r w:rsidRPr="00280535">
      <w:rPr>
        <w:rFonts w:ascii="Arial" w:hAnsi="Arial"/>
        <w:noProof/>
        <w:lang w:val="en-GB" w:eastAsia="en-GB"/>
      </w:rPr>
      <w:drawing>
        <wp:inline distT="0" distB="0" distL="0" distR="0" wp14:anchorId="60AE1632" wp14:editId="55775565">
          <wp:extent cx="691515" cy="732790"/>
          <wp:effectExtent l="0" t="0" r="0" b="0"/>
          <wp:docPr id="1" name="Picture 1" descr="BTH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H Official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15" cy="732790"/>
                  </a:xfrm>
                  <a:prstGeom prst="rect">
                    <a:avLst/>
                  </a:prstGeom>
                  <a:noFill/>
                  <a:ln>
                    <a:noFill/>
                  </a:ln>
                </pic:spPr>
              </pic:pic>
            </a:graphicData>
          </a:graphic>
        </wp:inline>
      </w:drawing>
    </w: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10D8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1BC4EB3"/>
    <w:multiLevelType w:val="hybridMultilevel"/>
    <w:tmpl w:val="04048B9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5DC25B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5E62F7C"/>
    <w:multiLevelType w:val="hybridMultilevel"/>
    <w:tmpl w:val="A3BE1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850D0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115402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3A9199C"/>
    <w:multiLevelType w:val="hybridMultilevel"/>
    <w:tmpl w:val="75C2F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7D35B1"/>
    <w:multiLevelType w:val="hybridMultilevel"/>
    <w:tmpl w:val="2012994E"/>
    <w:lvl w:ilvl="0" w:tplc="04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496E465E"/>
    <w:multiLevelType w:val="hybridMultilevel"/>
    <w:tmpl w:val="A4A49E8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054349"/>
    <w:multiLevelType w:val="hybridMultilevel"/>
    <w:tmpl w:val="2126F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8A7AAA"/>
    <w:multiLevelType w:val="singleLevel"/>
    <w:tmpl w:val="533CA956"/>
    <w:lvl w:ilvl="0">
      <w:start w:val="1"/>
      <w:numFmt w:val="decimal"/>
      <w:lvlText w:val="%1."/>
      <w:lvlJc w:val="left"/>
      <w:pPr>
        <w:tabs>
          <w:tab w:val="num" w:pos="360"/>
        </w:tabs>
        <w:ind w:left="360" w:hanging="360"/>
      </w:pPr>
      <w:rPr>
        <w:b w:val="0"/>
        <w:bCs/>
      </w:rPr>
    </w:lvl>
  </w:abstractNum>
  <w:abstractNum w:abstractNumId="11" w15:restartNumberingAfterBreak="0">
    <w:nsid w:val="663A04A6"/>
    <w:multiLevelType w:val="hybridMultilevel"/>
    <w:tmpl w:val="626C553A"/>
    <w:lvl w:ilvl="0" w:tplc="D63E82D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81ADF"/>
    <w:multiLevelType w:val="hybridMultilevel"/>
    <w:tmpl w:val="3514B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6445A1D"/>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0"/>
  </w:num>
  <w:num w:numId="3">
    <w:abstractNumId w:val="4"/>
  </w:num>
  <w:num w:numId="4">
    <w:abstractNumId w:val="5"/>
  </w:num>
  <w:num w:numId="5">
    <w:abstractNumId w:val="13"/>
  </w:num>
  <w:num w:numId="6">
    <w:abstractNumId w:val="10"/>
  </w:num>
  <w:num w:numId="7">
    <w:abstractNumId w:val="2"/>
  </w:num>
  <w:num w:numId="8">
    <w:abstractNumId w:val="3"/>
  </w:num>
  <w:num w:numId="9">
    <w:abstractNumId w:val="9"/>
  </w:num>
  <w:num w:numId="10">
    <w:abstractNumId w:val="11"/>
  </w:num>
  <w:num w:numId="11">
    <w:abstractNumId w:val="1"/>
  </w:num>
  <w:num w:numId="12">
    <w:abstractNumId w:val="6"/>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A90"/>
    <w:rsid w:val="00002C2B"/>
    <w:rsid w:val="00031F6A"/>
    <w:rsid w:val="000E2E46"/>
    <w:rsid w:val="00101AC1"/>
    <w:rsid w:val="001247E6"/>
    <w:rsid w:val="00130D8E"/>
    <w:rsid w:val="00183E2E"/>
    <w:rsid w:val="001A1449"/>
    <w:rsid w:val="001E5A37"/>
    <w:rsid w:val="001F249C"/>
    <w:rsid w:val="001F2EFD"/>
    <w:rsid w:val="00215F77"/>
    <w:rsid w:val="00276923"/>
    <w:rsid w:val="00280535"/>
    <w:rsid w:val="00284B9C"/>
    <w:rsid w:val="002A6E9E"/>
    <w:rsid w:val="002E5064"/>
    <w:rsid w:val="00377D11"/>
    <w:rsid w:val="00392499"/>
    <w:rsid w:val="003A61B5"/>
    <w:rsid w:val="003B6039"/>
    <w:rsid w:val="00413CBF"/>
    <w:rsid w:val="0043199C"/>
    <w:rsid w:val="00446B64"/>
    <w:rsid w:val="0045255C"/>
    <w:rsid w:val="004525CB"/>
    <w:rsid w:val="004835A9"/>
    <w:rsid w:val="00490066"/>
    <w:rsid w:val="004A469E"/>
    <w:rsid w:val="004B5120"/>
    <w:rsid w:val="004D3D55"/>
    <w:rsid w:val="004E1DE9"/>
    <w:rsid w:val="004E4217"/>
    <w:rsid w:val="004F1ABE"/>
    <w:rsid w:val="005235F3"/>
    <w:rsid w:val="00544EE5"/>
    <w:rsid w:val="0055742E"/>
    <w:rsid w:val="00583655"/>
    <w:rsid w:val="005A21E7"/>
    <w:rsid w:val="005B0392"/>
    <w:rsid w:val="00670F8E"/>
    <w:rsid w:val="00683C74"/>
    <w:rsid w:val="006C7C39"/>
    <w:rsid w:val="007A34B3"/>
    <w:rsid w:val="007F037A"/>
    <w:rsid w:val="0080480A"/>
    <w:rsid w:val="008517BA"/>
    <w:rsid w:val="00857964"/>
    <w:rsid w:val="00857F47"/>
    <w:rsid w:val="00861875"/>
    <w:rsid w:val="0089376B"/>
    <w:rsid w:val="008A629D"/>
    <w:rsid w:val="008D4D6B"/>
    <w:rsid w:val="00946DC8"/>
    <w:rsid w:val="00947D60"/>
    <w:rsid w:val="00960A70"/>
    <w:rsid w:val="00962F06"/>
    <w:rsid w:val="009A72FC"/>
    <w:rsid w:val="009C7AE0"/>
    <w:rsid w:val="00A1367C"/>
    <w:rsid w:val="00A20BF6"/>
    <w:rsid w:val="00A21289"/>
    <w:rsid w:val="00AA011B"/>
    <w:rsid w:val="00AA5441"/>
    <w:rsid w:val="00B722AF"/>
    <w:rsid w:val="00B8725A"/>
    <w:rsid w:val="00BB2FAD"/>
    <w:rsid w:val="00C05AD7"/>
    <w:rsid w:val="00C413AA"/>
    <w:rsid w:val="00C716C5"/>
    <w:rsid w:val="00CB1E48"/>
    <w:rsid w:val="00CC212A"/>
    <w:rsid w:val="00D146E8"/>
    <w:rsid w:val="00D17BDB"/>
    <w:rsid w:val="00D413E8"/>
    <w:rsid w:val="00D45E3A"/>
    <w:rsid w:val="00D53A0C"/>
    <w:rsid w:val="00D874E9"/>
    <w:rsid w:val="00D92168"/>
    <w:rsid w:val="00DA3E1B"/>
    <w:rsid w:val="00DB11D4"/>
    <w:rsid w:val="00DB4F17"/>
    <w:rsid w:val="00DC73B1"/>
    <w:rsid w:val="00DD55E9"/>
    <w:rsid w:val="00E17380"/>
    <w:rsid w:val="00E4109E"/>
    <w:rsid w:val="00E63A9D"/>
    <w:rsid w:val="00E76E0D"/>
    <w:rsid w:val="00E96517"/>
    <w:rsid w:val="00E97E29"/>
    <w:rsid w:val="00EC2E53"/>
    <w:rsid w:val="00F04536"/>
    <w:rsid w:val="00F251B8"/>
    <w:rsid w:val="00F445FA"/>
    <w:rsid w:val="00F51CBE"/>
    <w:rsid w:val="00F965F7"/>
    <w:rsid w:val="00FB2A90"/>
    <w:rsid w:val="00FC14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385F54"/>
  <w15:chartTrackingRefBased/>
  <w15:docId w15:val="{4CE9F92E-ED7A-45E3-A168-800F9F6EE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B2A90"/>
    <w:pPr>
      <w:tabs>
        <w:tab w:val="center" w:pos="4153"/>
        <w:tab w:val="right" w:pos="8306"/>
      </w:tabs>
    </w:pPr>
    <w:rPr>
      <w:lang w:val="x-none" w:eastAsia="x-none"/>
    </w:rPr>
  </w:style>
  <w:style w:type="paragraph" w:styleId="Footer">
    <w:name w:val="footer"/>
    <w:basedOn w:val="Normal"/>
    <w:link w:val="FooterChar"/>
    <w:uiPriority w:val="99"/>
    <w:rsid w:val="00FB2A90"/>
    <w:pPr>
      <w:tabs>
        <w:tab w:val="center" w:pos="4153"/>
        <w:tab w:val="right" w:pos="8306"/>
      </w:tabs>
    </w:pPr>
  </w:style>
  <w:style w:type="paragraph" w:styleId="Subtitle">
    <w:name w:val="Subtitle"/>
    <w:basedOn w:val="Normal"/>
    <w:link w:val="SubtitleChar"/>
    <w:qFormat/>
    <w:rsid w:val="001A1449"/>
    <w:rPr>
      <w:szCs w:val="20"/>
      <w:lang w:val="x-none" w:eastAsia="en-US"/>
    </w:rPr>
  </w:style>
  <w:style w:type="character" w:customStyle="1" w:styleId="SubtitleChar">
    <w:name w:val="Subtitle Char"/>
    <w:link w:val="Subtitle"/>
    <w:rsid w:val="001A1449"/>
    <w:rPr>
      <w:sz w:val="24"/>
      <w:lang w:eastAsia="en-US"/>
    </w:rPr>
  </w:style>
  <w:style w:type="character" w:styleId="Hyperlink">
    <w:name w:val="Hyperlink"/>
    <w:rsid w:val="001A1449"/>
    <w:rPr>
      <w:color w:val="0000FF"/>
      <w:u w:val="single"/>
    </w:rPr>
  </w:style>
  <w:style w:type="paragraph" w:styleId="BodyText">
    <w:name w:val="Body Text"/>
    <w:basedOn w:val="Normal"/>
    <w:link w:val="BodyTextChar"/>
    <w:rsid w:val="001A1449"/>
    <w:pPr>
      <w:jc w:val="both"/>
    </w:pPr>
    <w:rPr>
      <w:b/>
      <w:i/>
      <w:szCs w:val="20"/>
      <w:lang w:val="x-none" w:eastAsia="en-US"/>
    </w:rPr>
  </w:style>
  <w:style w:type="character" w:customStyle="1" w:styleId="BodyTextChar">
    <w:name w:val="Body Text Char"/>
    <w:link w:val="BodyText"/>
    <w:rsid w:val="001A1449"/>
    <w:rPr>
      <w:b/>
      <w:i/>
      <w:sz w:val="24"/>
      <w:lang w:eastAsia="en-US"/>
    </w:rPr>
  </w:style>
  <w:style w:type="paragraph" w:styleId="ListBullet">
    <w:name w:val="List Bullet"/>
    <w:basedOn w:val="Normal"/>
    <w:autoRedefine/>
    <w:rsid w:val="001A1449"/>
    <w:rPr>
      <w:rFonts w:ascii="Arial" w:eastAsia="Batang" w:hAnsi="Arial" w:cs="Arial"/>
      <w:b/>
      <w:bCs/>
      <w:i/>
      <w:sz w:val="22"/>
      <w:szCs w:val="20"/>
      <w:lang w:val="en-US" w:eastAsia="en-US"/>
    </w:rPr>
  </w:style>
  <w:style w:type="paragraph" w:styleId="ListParagraph">
    <w:name w:val="List Paragraph"/>
    <w:basedOn w:val="Normal"/>
    <w:uiPriority w:val="34"/>
    <w:qFormat/>
    <w:rsid w:val="001A1449"/>
    <w:pPr>
      <w:ind w:left="720"/>
    </w:pPr>
  </w:style>
  <w:style w:type="character" w:customStyle="1" w:styleId="HeaderChar">
    <w:name w:val="Header Char"/>
    <w:link w:val="Header"/>
    <w:uiPriority w:val="99"/>
    <w:rsid w:val="005235F3"/>
    <w:rPr>
      <w:sz w:val="24"/>
      <w:szCs w:val="24"/>
    </w:rPr>
  </w:style>
  <w:style w:type="character" w:customStyle="1" w:styleId="FooterChar">
    <w:name w:val="Footer Char"/>
    <w:link w:val="Footer"/>
    <w:uiPriority w:val="99"/>
    <w:rsid w:val="00280535"/>
    <w:rPr>
      <w:sz w:val="24"/>
      <w:szCs w:val="24"/>
    </w:rPr>
  </w:style>
  <w:style w:type="character" w:styleId="PlaceholderText">
    <w:name w:val="Placeholder Text"/>
    <w:uiPriority w:val="99"/>
    <w:semiHidden/>
    <w:rsid w:val="00670F8E"/>
    <w:rPr>
      <w:color w:val="808080"/>
    </w:rPr>
  </w:style>
  <w:style w:type="character" w:customStyle="1" w:styleId="UnresolvedMention">
    <w:name w:val="Unresolved Mention"/>
    <w:uiPriority w:val="99"/>
    <w:semiHidden/>
    <w:unhideWhenUsed/>
    <w:rsid w:val="00AA011B"/>
    <w:rPr>
      <w:color w:val="605E5C"/>
      <w:shd w:val="clear" w:color="auto" w:fill="E1DFDD"/>
    </w:rPr>
  </w:style>
  <w:style w:type="paragraph" w:styleId="NormalWeb">
    <w:name w:val="Normal (Web)"/>
    <w:basedOn w:val="Normal"/>
    <w:uiPriority w:val="99"/>
    <w:unhideWhenUsed/>
    <w:rsid w:val="00101AC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64716">
      <w:bodyDiv w:val="1"/>
      <w:marLeft w:val="0"/>
      <w:marRight w:val="0"/>
      <w:marTop w:val="0"/>
      <w:marBottom w:val="0"/>
      <w:divBdr>
        <w:top w:val="none" w:sz="0" w:space="0" w:color="auto"/>
        <w:left w:val="none" w:sz="0" w:space="0" w:color="auto"/>
        <w:bottom w:val="none" w:sz="0" w:space="0" w:color="auto"/>
        <w:right w:val="none" w:sz="0" w:space="0" w:color="auto"/>
      </w:divBdr>
    </w:div>
    <w:div w:id="724374208">
      <w:bodyDiv w:val="1"/>
      <w:marLeft w:val="0"/>
      <w:marRight w:val="0"/>
      <w:marTop w:val="0"/>
      <w:marBottom w:val="0"/>
      <w:divBdr>
        <w:top w:val="none" w:sz="0" w:space="0" w:color="auto"/>
        <w:left w:val="none" w:sz="0" w:space="0" w:color="auto"/>
        <w:bottom w:val="none" w:sz="0" w:space="0" w:color="auto"/>
        <w:right w:val="none" w:sz="0" w:space="0" w:color="auto"/>
      </w:divBdr>
    </w:div>
    <w:div w:id="1032262179">
      <w:bodyDiv w:val="1"/>
      <w:marLeft w:val="0"/>
      <w:marRight w:val="0"/>
      <w:marTop w:val="0"/>
      <w:marBottom w:val="0"/>
      <w:divBdr>
        <w:top w:val="none" w:sz="0" w:space="0" w:color="auto"/>
        <w:left w:val="none" w:sz="0" w:space="0" w:color="auto"/>
        <w:bottom w:val="none" w:sz="0" w:space="0" w:color="auto"/>
        <w:right w:val="none" w:sz="0" w:space="0" w:color="auto"/>
      </w:divBdr>
    </w:div>
    <w:div w:id="195011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necall@northumbria.nhs.u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orthumberland.gov.uk/Care/Support/Safeguarding"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CE8AB-2F45-4819-8F99-853D298E9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On behalf of Bellingham Town Hall</vt:lpstr>
    </vt:vector>
  </TitlesOfParts>
  <Company>Hewlett-Packard</Company>
  <LinksUpToDate>false</LinksUpToDate>
  <CharactersWithSpaces>6939</CharactersWithSpaces>
  <SharedDoc>false</SharedDoc>
  <HLinks>
    <vt:vector size="12" baseType="variant">
      <vt:variant>
        <vt:i4>8192054</vt:i4>
      </vt:variant>
      <vt:variant>
        <vt:i4>3</vt:i4>
      </vt:variant>
      <vt:variant>
        <vt:i4>0</vt:i4>
      </vt:variant>
      <vt:variant>
        <vt:i4>5</vt:i4>
      </vt:variant>
      <vt:variant>
        <vt:lpwstr>https://www.northumberland.gov.uk/Care/Support/Safeguarding</vt:lpwstr>
      </vt:variant>
      <vt:variant>
        <vt:lpwstr/>
      </vt:variant>
      <vt:variant>
        <vt:i4>458854</vt:i4>
      </vt:variant>
      <vt:variant>
        <vt:i4>0</vt:i4>
      </vt:variant>
      <vt:variant>
        <vt:i4>0</vt:i4>
      </vt:variant>
      <vt:variant>
        <vt:i4>5</vt:i4>
      </vt:variant>
      <vt:variant>
        <vt:lpwstr>mailto:onecall@northumbria.nhs.uk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behalf of Bellingham Town Hall</dc:title>
  <dc:subject/>
  <dc:creator>Joanne</dc:creator>
  <cp:keywords/>
  <cp:lastModifiedBy>Christine Dunn</cp:lastModifiedBy>
  <cp:revision>3</cp:revision>
  <cp:lastPrinted>2015-12-07T18:38:00Z</cp:lastPrinted>
  <dcterms:created xsi:type="dcterms:W3CDTF">2024-03-21T10:34:00Z</dcterms:created>
  <dcterms:modified xsi:type="dcterms:W3CDTF">2024-04-08T09:56:00Z</dcterms:modified>
</cp:coreProperties>
</file>